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5303" w14:textId="300A1E04" w:rsidR="00E95B32" w:rsidRPr="0098146B" w:rsidRDefault="00207E05" w:rsidP="00E95B32">
      <w:pPr>
        <w:rPr>
          <w:rFonts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31FBC2B" wp14:editId="49068F06">
                <wp:simplePos x="0" y="0"/>
                <wp:positionH relativeFrom="column">
                  <wp:posOffset>190500</wp:posOffset>
                </wp:positionH>
                <wp:positionV relativeFrom="paragraph">
                  <wp:posOffset>161925</wp:posOffset>
                </wp:positionV>
                <wp:extent cx="4219575" cy="871855"/>
                <wp:effectExtent l="19050" t="19050" r="28575" b="23495"/>
                <wp:wrapTight wrapText="bothSides">
                  <wp:wrapPolygon edited="0">
                    <wp:start x="-98" y="-472"/>
                    <wp:lineTo x="-98" y="21710"/>
                    <wp:lineTo x="21649" y="21710"/>
                    <wp:lineTo x="21649" y="-472"/>
                    <wp:lineTo x="-98" y="-472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93C1C" w14:textId="77777777" w:rsidR="003420C9" w:rsidRPr="009462DD" w:rsidRDefault="003420C9" w:rsidP="003420C9">
                            <w:pPr>
                              <w:rPr>
                                <w:rFonts w:ascii="Lucida Calligraphy" w:hAnsi="Lucida Calligraphy" w:cs="Arial"/>
                                <w:b/>
                                <w:bCs/>
                                <w:color w:val="2F5496"/>
                                <w:sz w:val="56"/>
                                <w:szCs w:val="56"/>
                              </w:rPr>
                            </w:pPr>
                            <w:r w:rsidRPr="009462DD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56"/>
                                <w:szCs w:val="56"/>
                              </w:rPr>
                              <w:t xml:space="preserve">Maroondah </w:t>
                            </w:r>
                            <w:proofErr w:type="spellStart"/>
                            <w:r w:rsidRPr="009462DD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56"/>
                                <w:szCs w:val="56"/>
                              </w:rPr>
                              <w:t>M.A.</w:t>
                            </w:r>
                            <w:proofErr w:type="gramStart"/>
                            <w:r w:rsidRPr="009462DD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56"/>
                                <w:szCs w:val="56"/>
                              </w:rPr>
                              <w:t>D.ness</w:t>
                            </w:r>
                            <w:proofErr w:type="spellEnd"/>
                            <w:proofErr w:type="gramEnd"/>
                          </w:p>
                          <w:p w14:paraId="5AB3C461" w14:textId="77777777" w:rsidR="003420C9" w:rsidRPr="009462DD" w:rsidRDefault="003420C9" w:rsidP="0039195D">
                            <w:pPr>
                              <w:jc w:val="center"/>
                              <w:rPr>
                                <w:rFonts w:ascii="Lucida Calligraphy" w:hAnsi="Lucida Calligraphy" w:cs="Arial"/>
                                <w:b/>
                                <w:bCs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9462DD">
                              <w:rPr>
                                <w:rFonts w:ascii="Lucida Calligraphy" w:hAnsi="Lucida Calligraphy" w:cs="Arial"/>
                                <w:b/>
                                <w:bCs/>
                                <w:color w:val="2F5496"/>
                                <w:sz w:val="36"/>
                                <w:szCs w:val="36"/>
                              </w:rPr>
                              <w:t>Making a Difference</w:t>
                            </w:r>
                          </w:p>
                          <w:p w14:paraId="3D819EA5" w14:textId="77777777" w:rsidR="003420C9" w:rsidRDefault="003420C9" w:rsidP="003420C9">
                            <w:pPr>
                              <w:rPr>
                                <w:rFonts w:ascii="Lucida Calligraphy" w:hAnsi="Lucida Calligraphy" w:cs="Arial"/>
                                <w:b/>
                                <w:bCs/>
                                <w:color w:val="2F5496"/>
                                <w:sz w:val="32"/>
                                <w:szCs w:val="32"/>
                              </w:rPr>
                            </w:pPr>
                          </w:p>
                          <w:p w14:paraId="30AFFEE0" w14:textId="77777777" w:rsidR="003420C9" w:rsidRPr="00CB412E" w:rsidRDefault="003420C9" w:rsidP="003420C9">
                            <w:pPr>
                              <w:rPr>
                                <w:rFonts w:ascii="Lucida Calligraphy" w:hAnsi="Lucida Calligraphy" w:cs="Arial"/>
                                <w:b/>
                                <w:bCs/>
                                <w:color w:val="2F5496"/>
                              </w:rPr>
                            </w:pPr>
                          </w:p>
                          <w:p w14:paraId="6AD1B688" w14:textId="77777777" w:rsidR="003420C9" w:rsidRPr="00CB412E" w:rsidRDefault="003420C9" w:rsidP="003420C9">
                            <w:pPr>
                              <w:jc w:val="center"/>
                              <w:rPr>
                                <w:rFonts w:ascii="Arial" w:hAnsi="Arial" w:cs="Arial"/>
                                <w:color w:val="2F5496"/>
                              </w:rPr>
                            </w:pPr>
                          </w:p>
                          <w:p w14:paraId="0A547379" w14:textId="77777777" w:rsidR="003420C9" w:rsidRPr="00CB412E" w:rsidRDefault="003420C9" w:rsidP="003420C9">
                            <w:pPr>
                              <w:jc w:val="center"/>
                              <w:rPr>
                                <w:rFonts w:ascii="Arial" w:hAnsi="Arial" w:cs="Arial"/>
                                <w:color w:val="2F5496"/>
                              </w:rPr>
                            </w:pPr>
                            <w:r w:rsidRPr="00CB412E">
                              <w:rPr>
                                <w:rFonts w:ascii="Arial" w:hAnsi="Arial" w:cs="Arial"/>
                                <w:color w:val="2F5496"/>
                              </w:rPr>
                              <w:tab/>
                            </w:r>
                            <w:r w:rsidRPr="00CB412E">
                              <w:rPr>
                                <w:rFonts w:ascii="Arial" w:hAnsi="Arial" w:cs="Arial"/>
                                <w:color w:val="2F5496"/>
                              </w:rPr>
                              <w:tab/>
                            </w:r>
                            <w:r w:rsidRPr="00CB412E">
                              <w:rPr>
                                <w:rFonts w:ascii="Arial" w:hAnsi="Arial" w:cs="Arial"/>
                                <w:color w:val="2F5496"/>
                              </w:rPr>
                              <w:tab/>
                            </w:r>
                            <w:r w:rsidRPr="00CB412E">
                              <w:rPr>
                                <w:rFonts w:ascii="Arial" w:hAnsi="Arial" w:cs="Arial"/>
                                <w:color w:val="2F5496"/>
                              </w:rPr>
                              <w:tab/>
                            </w:r>
                            <w:r w:rsidRPr="00CB412E">
                              <w:rPr>
                                <w:rFonts w:ascii="Arial" w:hAnsi="Arial" w:cs="Arial"/>
                                <w:color w:val="2F5496"/>
                              </w:rPr>
                              <w:tab/>
                            </w:r>
                            <w:r w:rsidRPr="00CB412E">
                              <w:rPr>
                                <w:rFonts w:ascii="Arial" w:hAnsi="Arial" w:cs="Arial"/>
                                <w:color w:val="2F5496"/>
                              </w:rPr>
                              <w:tab/>
                            </w:r>
                            <w:r w:rsidRPr="00CB412E">
                              <w:rPr>
                                <w:rFonts w:ascii="Arial" w:hAnsi="Arial" w:cs="Arial"/>
                                <w:color w:val="2F5496"/>
                              </w:rPr>
                              <w:tab/>
                            </w:r>
                          </w:p>
                          <w:p w14:paraId="64DEAA5E" w14:textId="77777777" w:rsidR="003420C9" w:rsidRPr="00CB412E" w:rsidRDefault="003420C9" w:rsidP="003420C9">
                            <w:pPr>
                              <w:rPr>
                                <w:rFonts w:ascii="Arial" w:hAnsi="Arial" w:cs="Arial"/>
                                <w:color w:val="2F5496"/>
                                <w:sz w:val="28"/>
                                <w:szCs w:val="28"/>
                              </w:rPr>
                            </w:pPr>
                          </w:p>
                          <w:p w14:paraId="4D3AC7F1" w14:textId="77777777" w:rsidR="003420C9" w:rsidRPr="00CB412E" w:rsidRDefault="003420C9" w:rsidP="003420C9">
                            <w:pPr>
                              <w:rPr>
                                <w:rFonts w:ascii="Arial" w:hAnsi="Arial" w:cs="Arial"/>
                                <w:color w:val="2F5496"/>
                                <w:sz w:val="28"/>
                                <w:szCs w:val="28"/>
                              </w:rPr>
                            </w:pPr>
                          </w:p>
                          <w:p w14:paraId="631542B0" w14:textId="77777777" w:rsidR="003420C9" w:rsidRPr="00CB412E" w:rsidRDefault="003420C9" w:rsidP="003420C9">
                            <w:pPr>
                              <w:rPr>
                                <w:rFonts w:ascii="Arial" w:hAnsi="Arial" w:cs="Arial"/>
                                <w:color w:val="2F5496"/>
                                <w:sz w:val="28"/>
                                <w:szCs w:val="28"/>
                              </w:rPr>
                            </w:pPr>
                          </w:p>
                          <w:p w14:paraId="41AC477C" w14:textId="77777777" w:rsidR="003420C9" w:rsidRPr="00CB412E" w:rsidRDefault="003420C9" w:rsidP="003420C9">
                            <w:pPr>
                              <w:rPr>
                                <w:rFonts w:ascii="Arial" w:hAnsi="Arial" w:cs="Arial"/>
                                <w:color w:val="2F549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FBC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pt;margin-top:12.75pt;width:332.25pt;height:68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" strokecolor="#2f5496 [2404]" strokeweight="2.25pt">
                <v:textbox>
                  <w:txbxContent>
                    <w:p w14:paraId="3CE93C1C" w14:textId="77777777" w:rsidR="003420C9" w:rsidRPr="009462DD" w:rsidRDefault="003420C9" w:rsidP="003420C9">
                      <w:pPr>
                        <w:rPr>
                          <w:rFonts w:ascii="Lucida Calligraphy" w:hAnsi="Lucida Calligraphy" w:cs="Arial"/>
                          <w:b/>
                          <w:bCs/>
                          <w:color w:val="2F5496"/>
                          <w:sz w:val="56"/>
                          <w:szCs w:val="56"/>
                        </w:rPr>
                      </w:pPr>
                      <w:r w:rsidRPr="009462DD">
                        <w:rPr>
                          <w:rFonts w:ascii="Arial" w:hAnsi="Arial" w:cs="Arial"/>
                          <w:b/>
                          <w:bCs/>
                          <w:color w:val="2F5496"/>
                          <w:sz w:val="56"/>
                          <w:szCs w:val="56"/>
                        </w:rPr>
                        <w:t xml:space="preserve">Maroondah </w:t>
                      </w:r>
                      <w:proofErr w:type="spellStart"/>
                      <w:r w:rsidRPr="009462DD">
                        <w:rPr>
                          <w:rFonts w:ascii="Arial" w:hAnsi="Arial" w:cs="Arial"/>
                          <w:b/>
                          <w:bCs/>
                          <w:color w:val="2F5496"/>
                          <w:sz w:val="56"/>
                          <w:szCs w:val="56"/>
                        </w:rPr>
                        <w:t>M.A.</w:t>
                      </w:r>
                      <w:proofErr w:type="gramStart"/>
                      <w:r w:rsidRPr="009462DD">
                        <w:rPr>
                          <w:rFonts w:ascii="Arial" w:hAnsi="Arial" w:cs="Arial"/>
                          <w:b/>
                          <w:bCs/>
                          <w:color w:val="2F5496"/>
                          <w:sz w:val="56"/>
                          <w:szCs w:val="56"/>
                        </w:rPr>
                        <w:t>D.ness</w:t>
                      </w:r>
                      <w:proofErr w:type="spellEnd"/>
                      <w:proofErr w:type="gramEnd"/>
                    </w:p>
                    <w:p w14:paraId="5AB3C461" w14:textId="77777777" w:rsidR="003420C9" w:rsidRPr="009462DD" w:rsidRDefault="003420C9" w:rsidP="0039195D">
                      <w:pPr>
                        <w:jc w:val="center"/>
                        <w:rPr>
                          <w:rFonts w:ascii="Lucida Calligraphy" w:hAnsi="Lucida Calligraphy" w:cs="Arial"/>
                          <w:b/>
                          <w:bCs/>
                          <w:color w:val="2F5496"/>
                          <w:sz w:val="36"/>
                          <w:szCs w:val="36"/>
                        </w:rPr>
                      </w:pPr>
                      <w:r w:rsidRPr="009462DD">
                        <w:rPr>
                          <w:rFonts w:ascii="Lucida Calligraphy" w:hAnsi="Lucida Calligraphy" w:cs="Arial"/>
                          <w:b/>
                          <w:bCs/>
                          <w:color w:val="2F5496"/>
                          <w:sz w:val="36"/>
                          <w:szCs w:val="36"/>
                        </w:rPr>
                        <w:t>Making a Difference</w:t>
                      </w:r>
                    </w:p>
                    <w:p w14:paraId="3D819EA5" w14:textId="77777777" w:rsidR="003420C9" w:rsidRDefault="003420C9" w:rsidP="003420C9">
                      <w:pPr>
                        <w:rPr>
                          <w:rFonts w:ascii="Lucida Calligraphy" w:hAnsi="Lucida Calligraphy" w:cs="Arial"/>
                          <w:b/>
                          <w:bCs/>
                          <w:color w:val="2F5496"/>
                          <w:sz w:val="32"/>
                          <w:szCs w:val="32"/>
                        </w:rPr>
                      </w:pPr>
                    </w:p>
                    <w:p w14:paraId="30AFFEE0" w14:textId="77777777" w:rsidR="003420C9" w:rsidRPr="00CB412E" w:rsidRDefault="003420C9" w:rsidP="003420C9">
                      <w:pPr>
                        <w:rPr>
                          <w:rFonts w:ascii="Lucida Calligraphy" w:hAnsi="Lucida Calligraphy" w:cs="Arial"/>
                          <w:b/>
                          <w:bCs/>
                          <w:color w:val="2F5496"/>
                        </w:rPr>
                      </w:pPr>
                    </w:p>
                    <w:p w14:paraId="6AD1B688" w14:textId="77777777" w:rsidR="003420C9" w:rsidRPr="00CB412E" w:rsidRDefault="003420C9" w:rsidP="003420C9">
                      <w:pPr>
                        <w:jc w:val="center"/>
                        <w:rPr>
                          <w:rFonts w:ascii="Arial" w:hAnsi="Arial" w:cs="Arial"/>
                          <w:color w:val="2F5496"/>
                        </w:rPr>
                      </w:pPr>
                    </w:p>
                    <w:p w14:paraId="0A547379" w14:textId="77777777" w:rsidR="003420C9" w:rsidRPr="00CB412E" w:rsidRDefault="003420C9" w:rsidP="003420C9">
                      <w:pPr>
                        <w:jc w:val="center"/>
                        <w:rPr>
                          <w:rFonts w:ascii="Arial" w:hAnsi="Arial" w:cs="Arial"/>
                          <w:color w:val="2F5496"/>
                        </w:rPr>
                      </w:pPr>
                      <w:r w:rsidRPr="00CB412E">
                        <w:rPr>
                          <w:rFonts w:ascii="Arial" w:hAnsi="Arial" w:cs="Arial"/>
                          <w:color w:val="2F5496"/>
                        </w:rPr>
                        <w:tab/>
                      </w:r>
                      <w:r w:rsidRPr="00CB412E">
                        <w:rPr>
                          <w:rFonts w:ascii="Arial" w:hAnsi="Arial" w:cs="Arial"/>
                          <w:color w:val="2F5496"/>
                        </w:rPr>
                        <w:tab/>
                      </w:r>
                      <w:r w:rsidRPr="00CB412E">
                        <w:rPr>
                          <w:rFonts w:ascii="Arial" w:hAnsi="Arial" w:cs="Arial"/>
                          <w:color w:val="2F5496"/>
                        </w:rPr>
                        <w:tab/>
                      </w:r>
                      <w:r w:rsidRPr="00CB412E">
                        <w:rPr>
                          <w:rFonts w:ascii="Arial" w:hAnsi="Arial" w:cs="Arial"/>
                          <w:color w:val="2F5496"/>
                        </w:rPr>
                        <w:tab/>
                      </w:r>
                      <w:r w:rsidRPr="00CB412E">
                        <w:rPr>
                          <w:rFonts w:ascii="Arial" w:hAnsi="Arial" w:cs="Arial"/>
                          <w:color w:val="2F5496"/>
                        </w:rPr>
                        <w:tab/>
                      </w:r>
                      <w:r w:rsidRPr="00CB412E">
                        <w:rPr>
                          <w:rFonts w:ascii="Arial" w:hAnsi="Arial" w:cs="Arial"/>
                          <w:color w:val="2F5496"/>
                        </w:rPr>
                        <w:tab/>
                      </w:r>
                      <w:r w:rsidRPr="00CB412E">
                        <w:rPr>
                          <w:rFonts w:ascii="Arial" w:hAnsi="Arial" w:cs="Arial"/>
                          <w:color w:val="2F5496"/>
                        </w:rPr>
                        <w:tab/>
                      </w:r>
                    </w:p>
                    <w:p w14:paraId="64DEAA5E" w14:textId="77777777" w:rsidR="003420C9" w:rsidRPr="00CB412E" w:rsidRDefault="003420C9" w:rsidP="003420C9">
                      <w:pPr>
                        <w:rPr>
                          <w:rFonts w:ascii="Arial" w:hAnsi="Arial" w:cs="Arial"/>
                          <w:color w:val="2F5496"/>
                          <w:sz w:val="28"/>
                          <w:szCs w:val="28"/>
                        </w:rPr>
                      </w:pPr>
                    </w:p>
                    <w:p w14:paraId="4D3AC7F1" w14:textId="77777777" w:rsidR="003420C9" w:rsidRPr="00CB412E" w:rsidRDefault="003420C9" w:rsidP="003420C9">
                      <w:pPr>
                        <w:rPr>
                          <w:rFonts w:ascii="Arial" w:hAnsi="Arial" w:cs="Arial"/>
                          <w:color w:val="2F5496"/>
                          <w:sz w:val="28"/>
                          <w:szCs w:val="28"/>
                        </w:rPr>
                      </w:pPr>
                    </w:p>
                    <w:p w14:paraId="631542B0" w14:textId="77777777" w:rsidR="003420C9" w:rsidRPr="00CB412E" w:rsidRDefault="003420C9" w:rsidP="003420C9">
                      <w:pPr>
                        <w:rPr>
                          <w:rFonts w:ascii="Arial" w:hAnsi="Arial" w:cs="Arial"/>
                          <w:color w:val="2F5496"/>
                          <w:sz w:val="28"/>
                          <w:szCs w:val="28"/>
                        </w:rPr>
                      </w:pPr>
                    </w:p>
                    <w:p w14:paraId="41AC477C" w14:textId="77777777" w:rsidR="003420C9" w:rsidRPr="00CB412E" w:rsidRDefault="003420C9" w:rsidP="003420C9">
                      <w:pPr>
                        <w:rPr>
                          <w:rFonts w:ascii="Arial" w:hAnsi="Arial" w:cs="Arial"/>
                          <w:color w:val="2F549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462DD">
        <w:rPr>
          <w:noProof/>
        </w:rPr>
        <w:drawing>
          <wp:anchor distT="0" distB="0" distL="114300" distR="114300" simplePos="0" relativeHeight="251657216" behindDoc="1" locked="0" layoutInCell="1" allowOverlap="1" wp14:anchorId="2382B1D6" wp14:editId="2B4A0704">
            <wp:simplePos x="0" y="0"/>
            <wp:positionH relativeFrom="column">
              <wp:posOffset>4867275</wp:posOffset>
            </wp:positionH>
            <wp:positionV relativeFrom="paragraph">
              <wp:posOffset>0</wp:posOffset>
            </wp:positionV>
            <wp:extent cx="1557020" cy="1078865"/>
            <wp:effectExtent l="0" t="0" r="5080" b="6985"/>
            <wp:wrapTight wrapText="bothSides">
              <wp:wrapPolygon edited="0">
                <wp:start x="0" y="0"/>
                <wp:lineTo x="0" y="21358"/>
                <wp:lineTo x="21406" y="21358"/>
                <wp:lineTo x="214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37"/>
                    <a:stretch/>
                  </pic:blipFill>
                  <pic:spPr bwMode="auto">
                    <a:xfrm>
                      <a:off x="0" y="0"/>
                      <a:ext cx="15570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B32" w:rsidRPr="00E95B32">
        <w:rPr>
          <w:rFonts w:cs="Arial"/>
          <w:b/>
          <w:bCs/>
          <w:sz w:val="20"/>
          <w:szCs w:val="20"/>
        </w:rPr>
        <w:t xml:space="preserve"> </w:t>
      </w:r>
    </w:p>
    <w:p w14:paraId="51CDC590" w14:textId="3A13BECE" w:rsidR="00143FC4" w:rsidRDefault="00466014" w:rsidP="00B9596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 w:rsidR="006C1E2D" w:rsidRPr="0039195D">
        <w:rPr>
          <w:rFonts w:cs="Arial"/>
          <w:b/>
          <w:bCs/>
        </w:rPr>
        <w:t xml:space="preserve">Newsletter Issue </w:t>
      </w:r>
      <w:r w:rsidR="008B3F64">
        <w:rPr>
          <w:rFonts w:cs="Arial"/>
          <w:b/>
          <w:bCs/>
        </w:rPr>
        <w:t>3</w:t>
      </w:r>
      <w:r w:rsidR="00840B07">
        <w:rPr>
          <w:rFonts w:cs="Arial"/>
          <w:b/>
          <w:bCs/>
        </w:rPr>
        <w:t xml:space="preserve">      </w:t>
      </w:r>
      <w:r w:rsidR="00B95967">
        <w:rPr>
          <w:rFonts w:cs="Arial"/>
          <w:b/>
          <w:bCs/>
        </w:rPr>
        <w:t xml:space="preserve"> </w:t>
      </w:r>
      <w:r w:rsidR="008B3F64">
        <w:rPr>
          <w:rFonts w:cs="Arial"/>
          <w:b/>
          <w:bCs/>
        </w:rPr>
        <w:t>February 2022</w:t>
      </w:r>
    </w:p>
    <w:p w14:paraId="0B2DE557" w14:textId="175ADE6A" w:rsidR="00466014" w:rsidRDefault="00AB655B" w:rsidP="00B95967">
      <w:pPr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65E5FF87" wp14:editId="7E956512">
            <wp:simplePos x="0" y="0"/>
            <wp:positionH relativeFrom="margin">
              <wp:posOffset>189865</wp:posOffset>
            </wp:positionH>
            <wp:positionV relativeFrom="margin">
              <wp:posOffset>1485900</wp:posOffset>
            </wp:positionV>
            <wp:extent cx="1697990" cy="1219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7DD83" w14:textId="5CC6ADF9" w:rsidR="00466014" w:rsidRDefault="00AB655B" w:rsidP="00B95967">
      <w:pPr>
        <w:rPr>
          <w:rFonts w:cs="Arial"/>
        </w:rPr>
      </w:pPr>
      <w:r>
        <w:rPr>
          <w:rFonts w:cs="Arial"/>
        </w:rPr>
        <w:t>Welcome back after our Christmas break.</w:t>
      </w:r>
      <w:r w:rsidR="00EC69BC">
        <w:rPr>
          <w:rFonts w:cs="Arial"/>
        </w:rPr>
        <w:t xml:space="preserve"> Hope everyone enjoyed their Christmas celebrations. </w:t>
      </w:r>
      <w:r>
        <w:rPr>
          <w:rFonts w:cs="Arial"/>
        </w:rPr>
        <w:t xml:space="preserve"> With the current Omic</w:t>
      </w:r>
      <w:r w:rsidR="00362E27">
        <w:rPr>
          <w:rFonts w:cs="Arial"/>
        </w:rPr>
        <w:t>r</w:t>
      </w:r>
      <w:r>
        <w:rPr>
          <w:rFonts w:cs="Arial"/>
        </w:rPr>
        <w:t>on variant running rampa</w:t>
      </w:r>
      <w:r w:rsidR="00A67F9B">
        <w:rPr>
          <w:rFonts w:cs="Arial"/>
        </w:rPr>
        <w:t>n</w:t>
      </w:r>
      <w:r>
        <w:rPr>
          <w:rFonts w:cs="Arial"/>
        </w:rPr>
        <w:t xml:space="preserve">t, the Board has agreed to put on hold any thoughts of meeting face to face during February.  </w:t>
      </w:r>
      <w:r w:rsidR="00A67F9B">
        <w:rPr>
          <w:rFonts w:cs="Arial"/>
        </w:rPr>
        <w:t xml:space="preserve">Thus, we shall continue to have Zoom meetings. </w:t>
      </w:r>
      <w:r>
        <w:rPr>
          <w:rFonts w:cs="Arial"/>
        </w:rPr>
        <w:t xml:space="preserve">This of course is subject </w:t>
      </w:r>
      <w:r w:rsidR="00EC69BC">
        <w:rPr>
          <w:rFonts w:cs="Arial"/>
        </w:rPr>
        <w:t>to review if circumstances change.</w:t>
      </w:r>
      <w:r w:rsidR="00A67F9B">
        <w:rPr>
          <w:rFonts w:cs="Arial"/>
        </w:rPr>
        <w:t xml:space="preserve"> </w:t>
      </w:r>
    </w:p>
    <w:p w14:paraId="46503182" w14:textId="0D8830E8" w:rsidR="00A67F9B" w:rsidRDefault="00A67F9B" w:rsidP="00B95967">
      <w:pPr>
        <w:rPr>
          <w:rFonts w:cs="Arial"/>
        </w:rPr>
      </w:pPr>
    </w:p>
    <w:p w14:paraId="3CC8DE3E" w14:textId="335A147A" w:rsidR="00A67F9B" w:rsidRDefault="00A67F9B" w:rsidP="00B95967">
      <w:pPr>
        <w:rPr>
          <w:rFonts w:cs="Arial"/>
        </w:rPr>
      </w:pPr>
    </w:p>
    <w:p w14:paraId="617C3614" w14:textId="21D059E0" w:rsidR="00A67F9B" w:rsidRDefault="00434638" w:rsidP="00B95967">
      <w:pPr>
        <w:rPr>
          <w:rFonts w:cs="Arial"/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E5DB53C" wp14:editId="142D328B">
            <wp:simplePos x="0" y="0"/>
            <wp:positionH relativeFrom="column">
              <wp:posOffset>4810125</wp:posOffset>
            </wp:positionH>
            <wp:positionV relativeFrom="paragraph">
              <wp:posOffset>85090</wp:posOffset>
            </wp:positionV>
            <wp:extent cx="2076450" cy="17145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F9B" w:rsidRPr="00565FA2">
        <w:rPr>
          <w:rFonts w:cs="Arial"/>
          <w:b/>
          <w:bCs/>
          <w:color w:val="FF0000"/>
          <w:sz w:val="28"/>
          <w:szCs w:val="28"/>
          <w:u w:val="single"/>
        </w:rPr>
        <w:t>Profit Results for Golf Day and Trailer Raffle</w:t>
      </w:r>
    </w:p>
    <w:p w14:paraId="4B23E46E" w14:textId="77777777" w:rsidR="00434638" w:rsidRDefault="00434638" w:rsidP="00B95967">
      <w:pPr>
        <w:rPr>
          <w:rFonts w:cs="Arial"/>
          <w:b/>
          <w:bCs/>
        </w:rPr>
      </w:pPr>
    </w:p>
    <w:p w14:paraId="7868F389" w14:textId="44534FA9" w:rsidR="00565FA2" w:rsidRPr="008373D7" w:rsidRDefault="00565FA2" w:rsidP="00B95967">
      <w:pPr>
        <w:rPr>
          <w:rFonts w:cs="Arial"/>
          <w:b/>
          <w:bCs/>
        </w:rPr>
      </w:pPr>
      <w:r w:rsidRPr="00565FA2">
        <w:rPr>
          <w:rFonts w:cs="Arial"/>
          <w:b/>
          <w:bCs/>
        </w:rPr>
        <w:t>Golf Day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</w:rPr>
        <w:t>$19,808</w:t>
      </w:r>
    </w:p>
    <w:p w14:paraId="3D23AAB0" w14:textId="0A389F6E" w:rsidR="00565FA2" w:rsidRPr="00565FA2" w:rsidRDefault="00565FA2" w:rsidP="00B95967">
      <w:pPr>
        <w:rPr>
          <w:rFonts w:cs="Arial"/>
        </w:rPr>
      </w:pPr>
      <w:r>
        <w:rPr>
          <w:rFonts w:cs="Arial"/>
          <w:b/>
          <w:bCs/>
        </w:rPr>
        <w:t>Trailer Raffle</w:t>
      </w:r>
      <w:r>
        <w:rPr>
          <w:rFonts w:cs="Arial"/>
        </w:rPr>
        <w:tab/>
      </w:r>
      <w:r w:rsidRPr="00565FA2">
        <w:rPr>
          <w:rFonts w:cs="Arial"/>
          <w:u w:val="single"/>
        </w:rPr>
        <w:t>$11,200</w:t>
      </w:r>
    </w:p>
    <w:p w14:paraId="27AD658F" w14:textId="3AC7AC19" w:rsidR="00AB655B" w:rsidRDefault="00565FA2" w:rsidP="00B95967">
      <w:pPr>
        <w:rPr>
          <w:rFonts w:cs="Arial"/>
        </w:rPr>
      </w:pPr>
      <w:r>
        <w:rPr>
          <w:rFonts w:cs="Arial"/>
          <w:b/>
          <w:bCs/>
        </w:rPr>
        <w:t>Total: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</w:rPr>
        <w:t>$31,008</w:t>
      </w:r>
    </w:p>
    <w:p w14:paraId="69B711DC" w14:textId="77777777" w:rsidR="00434638" w:rsidRDefault="00434638" w:rsidP="00B95967">
      <w:pPr>
        <w:rPr>
          <w:rFonts w:cs="Arial"/>
        </w:rPr>
      </w:pPr>
    </w:p>
    <w:p w14:paraId="370BA182" w14:textId="5777736D" w:rsidR="00992945" w:rsidRDefault="00236918" w:rsidP="00B95967">
      <w:pPr>
        <w:rPr>
          <w:rFonts w:cs="Arial"/>
        </w:rPr>
      </w:pPr>
      <w:r>
        <w:rPr>
          <w:rFonts w:cs="Arial"/>
        </w:rPr>
        <w:t>The a</w:t>
      </w:r>
      <w:r w:rsidR="008373D7">
        <w:rPr>
          <w:rFonts w:cs="Arial"/>
        </w:rPr>
        <w:t>bove</w:t>
      </w:r>
      <w:r w:rsidR="00992945">
        <w:rPr>
          <w:rFonts w:cs="Arial"/>
        </w:rPr>
        <w:t xml:space="preserve"> are great results considering the year we had leading up to these events.  As you know</w:t>
      </w:r>
      <w:r w:rsidR="00D81DD2">
        <w:rPr>
          <w:rFonts w:cs="Arial"/>
        </w:rPr>
        <w:t>,</w:t>
      </w:r>
      <w:r w:rsidR="00992945">
        <w:rPr>
          <w:rFonts w:cs="Arial"/>
        </w:rPr>
        <w:t xml:space="preserve"> </w:t>
      </w:r>
      <w:proofErr w:type="gramStart"/>
      <w:r w:rsidR="00992945">
        <w:rPr>
          <w:rFonts w:cs="Arial"/>
        </w:rPr>
        <w:t>both of these</w:t>
      </w:r>
      <w:proofErr w:type="gramEnd"/>
      <w:r w:rsidR="00992945">
        <w:rPr>
          <w:rFonts w:cs="Arial"/>
        </w:rPr>
        <w:t xml:space="preserve"> events were in limbo until about a month or so before the fundraisers were due to occur. With a lot of prep work by </w:t>
      </w:r>
      <w:r w:rsidR="00D81DD2">
        <w:rPr>
          <w:rFonts w:cs="Arial"/>
        </w:rPr>
        <w:t xml:space="preserve">each of the </w:t>
      </w:r>
      <w:r w:rsidR="00992945">
        <w:rPr>
          <w:rFonts w:cs="Arial"/>
        </w:rPr>
        <w:t xml:space="preserve">committees and time committed by members and </w:t>
      </w:r>
      <w:r w:rsidR="008373D7">
        <w:rPr>
          <w:rFonts w:cs="Arial"/>
        </w:rPr>
        <w:t>volunteers</w:t>
      </w:r>
      <w:r w:rsidR="00992945">
        <w:rPr>
          <w:rFonts w:cs="Arial"/>
        </w:rPr>
        <w:t xml:space="preserve"> </w:t>
      </w:r>
      <w:r w:rsidR="00BC5FA7">
        <w:rPr>
          <w:rFonts w:cs="Arial"/>
        </w:rPr>
        <w:t>the results are commendable.  Well done to all.</w:t>
      </w:r>
    </w:p>
    <w:p w14:paraId="4852AB6A" w14:textId="2686E3BE" w:rsidR="00BC5FA7" w:rsidRDefault="00BC5FA7" w:rsidP="00B95967">
      <w:pPr>
        <w:rPr>
          <w:rFonts w:cs="Arial"/>
        </w:rPr>
      </w:pPr>
    </w:p>
    <w:p w14:paraId="47B092D1" w14:textId="616255B7" w:rsidR="00BC5FA7" w:rsidRDefault="00BC5FA7" w:rsidP="00B95967">
      <w:pPr>
        <w:rPr>
          <w:rFonts w:cs="Arial"/>
          <w:b/>
          <w:bCs/>
          <w:u w:val="single"/>
        </w:rPr>
      </w:pPr>
      <w:r w:rsidRPr="00BC5FA7">
        <w:rPr>
          <w:rFonts w:cs="Arial"/>
          <w:b/>
          <w:bCs/>
          <w:color w:val="FF0000"/>
          <w:sz w:val="28"/>
          <w:szCs w:val="28"/>
          <w:u w:val="single"/>
        </w:rPr>
        <w:t>Barbeque at Bunnings Ringwood</w:t>
      </w:r>
    </w:p>
    <w:p w14:paraId="32E1C4C6" w14:textId="75D429C8" w:rsidR="00176837" w:rsidRDefault="00BC5FA7" w:rsidP="00B95967">
      <w:pPr>
        <w:rPr>
          <w:rFonts w:cs="Arial"/>
          <w:b/>
          <w:bCs/>
          <w:color w:val="FF0000"/>
          <w:sz w:val="28"/>
          <w:szCs w:val="28"/>
          <w:u w:val="single"/>
        </w:rPr>
      </w:pPr>
      <w:r>
        <w:rPr>
          <w:rFonts w:cs="Arial"/>
        </w:rPr>
        <w:t xml:space="preserve">We wish Darrin and his team of Rotary members a great day selling sausages and drinks to </w:t>
      </w:r>
      <w:proofErr w:type="gramStart"/>
      <w:r>
        <w:rPr>
          <w:rFonts w:cs="Arial"/>
        </w:rPr>
        <w:t>Bunnings</w:t>
      </w:r>
      <w:proofErr w:type="gramEnd"/>
      <w:r>
        <w:rPr>
          <w:rFonts w:cs="Arial"/>
        </w:rPr>
        <w:t xml:space="preserve"> customers.  They are all polished up on selling in a Covid safe way.</w:t>
      </w:r>
    </w:p>
    <w:p w14:paraId="34D5C53C" w14:textId="07FC6857" w:rsidR="00176837" w:rsidRDefault="00176837" w:rsidP="00B95967">
      <w:pPr>
        <w:rPr>
          <w:rFonts w:cs="Arial"/>
          <w:b/>
          <w:bCs/>
          <w:color w:val="FF0000"/>
          <w:sz w:val="28"/>
          <w:szCs w:val="28"/>
          <w:u w:val="single"/>
        </w:rPr>
      </w:pPr>
    </w:p>
    <w:p w14:paraId="793B8767" w14:textId="0E588ADE" w:rsidR="00176837" w:rsidRPr="00B36C98" w:rsidRDefault="00176837" w:rsidP="00B95967">
      <w:pPr>
        <w:rPr>
          <w:rFonts w:cs="Arial"/>
          <w:sz w:val="28"/>
          <w:szCs w:val="28"/>
        </w:rPr>
      </w:pPr>
      <w:r w:rsidRPr="00B36C98">
        <w:rPr>
          <w:rFonts w:cs="Arial"/>
          <w:b/>
          <w:bCs/>
          <w:color w:val="FF0000"/>
          <w:sz w:val="28"/>
          <w:szCs w:val="28"/>
          <w:u w:val="single"/>
        </w:rPr>
        <w:t>RYLA</w:t>
      </w:r>
      <w:r w:rsidR="00B36C98" w:rsidRPr="00B36C98">
        <w:rPr>
          <w:rFonts w:cs="Arial"/>
          <w:b/>
          <w:bCs/>
          <w:color w:val="FF0000"/>
          <w:sz w:val="28"/>
          <w:szCs w:val="28"/>
          <w:u w:val="single"/>
        </w:rPr>
        <w:t xml:space="preserve"> - (Rotary Youth Leadership Awards)</w:t>
      </w:r>
    </w:p>
    <w:p w14:paraId="654755FC" w14:textId="5FF2AE07" w:rsidR="00797A07" w:rsidRPr="00176837" w:rsidRDefault="00797A07" w:rsidP="00B95967">
      <w:pPr>
        <w:rPr>
          <w:rFonts w:cs="Arial"/>
        </w:rPr>
      </w:pPr>
      <w:r>
        <w:rPr>
          <w:rFonts w:cs="Arial"/>
        </w:rPr>
        <w:t xml:space="preserve">Our RYLA candidate is Alysha </w:t>
      </w:r>
      <w:proofErr w:type="gramStart"/>
      <w:r>
        <w:rPr>
          <w:rFonts w:cs="Arial"/>
        </w:rPr>
        <w:t>Tang</w:t>
      </w:r>
      <w:proofErr w:type="gramEnd"/>
      <w:r>
        <w:rPr>
          <w:rFonts w:cs="Arial"/>
        </w:rPr>
        <w:t xml:space="preserve"> and she has just returned from the 6 day program at Rawson Village in West Gippsland.  We shall have an opportunit</w:t>
      </w:r>
      <w:r w:rsidR="00942B1A">
        <w:rPr>
          <w:rFonts w:cs="Arial"/>
        </w:rPr>
        <w:t xml:space="preserve">y </w:t>
      </w:r>
      <w:r>
        <w:rPr>
          <w:rFonts w:cs="Arial"/>
        </w:rPr>
        <w:t xml:space="preserve">to hear all about </w:t>
      </w:r>
      <w:r w:rsidR="00D81DD2">
        <w:rPr>
          <w:rFonts w:cs="Arial"/>
        </w:rPr>
        <w:t>the activities she undertook and what she gained from the experience</w:t>
      </w:r>
      <w:r w:rsidR="00942B1A">
        <w:rPr>
          <w:rFonts w:cs="Arial"/>
        </w:rPr>
        <w:t xml:space="preserve"> in the </w:t>
      </w:r>
      <w:r w:rsidR="00B21D0D">
        <w:rPr>
          <w:rFonts w:cs="Arial"/>
        </w:rPr>
        <w:t>not-too-distant</w:t>
      </w:r>
      <w:r w:rsidR="00942B1A">
        <w:rPr>
          <w:rFonts w:cs="Arial"/>
        </w:rPr>
        <w:t xml:space="preserve"> future.</w:t>
      </w:r>
    </w:p>
    <w:p w14:paraId="3B0FDDBB" w14:textId="543FD67C" w:rsidR="00565FA2" w:rsidRPr="00565FA2" w:rsidRDefault="00992945" w:rsidP="00B95967">
      <w:pPr>
        <w:rPr>
          <w:rFonts w:cs="Arial"/>
        </w:rPr>
      </w:pPr>
      <w:r>
        <w:rPr>
          <w:rFonts w:cs="Arial"/>
        </w:rPr>
        <w:t xml:space="preserve">. </w:t>
      </w:r>
    </w:p>
    <w:p w14:paraId="7982745E" w14:textId="3D821CE2" w:rsidR="00F0348F" w:rsidRDefault="008913B5" w:rsidP="00B95967">
      <w:pPr>
        <w:rPr>
          <w:rFonts w:cs="Arial"/>
        </w:rPr>
      </w:pPr>
      <w:r>
        <w:rPr>
          <w:rFonts w:cs="Arial"/>
          <w:b/>
          <w:bCs/>
          <w:color w:val="FF0000"/>
          <w:sz w:val="28"/>
          <w:szCs w:val="28"/>
          <w:u w:val="single"/>
        </w:rPr>
        <w:t>BBQ &amp; Barefoot Bowls Night</w:t>
      </w:r>
    </w:p>
    <w:p w14:paraId="24C018EC" w14:textId="1B2023DB" w:rsidR="00593725" w:rsidRDefault="00F0348F" w:rsidP="00B95967">
      <w:pPr>
        <w:rPr>
          <w:rFonts w:cs="Arial"/>
        </w:rPr>
      </w:pPr>
      <w:r>
        <w:rPr>
          <w:rFonts w:cs="Arial"/>
        </w:rPr>
        <w:t xml:space="preserve">The cancelled Barefoot Bowls and BBQ </w:t>
      </w:r>
      <w:r w:rsidR="00786191">
        <w:rPr>
          <w:rFonts w:cs="Arial"/>
        </w:rPr>
        <w:t xml:space="preserve">night </w:t>
      </w:r>
      <w:r>
        <w:rPr>
          <w:rFonts w:cs="Arial"/>
        </w:rPr>
        <w:t>has been</w:t>
      </w:r>
      <w:r w:rsidR="00786191">
        <w:rPr>
          <w:rFonts w:cs="Arial"/>
        </w:rPr>
        <w:t xml:space="preserve"> rescheduled to Wednesday March 2</w:t>
      </w:r>
      <w:r w:rsidR="00593725">
        <w:rPr>
          <w:rFonts w:cs="Arial"/>
        </w:rPr>
        <w:t>.</w:t>
      </w:r>
      <w:r w:rsidR="00146D5A">
        <w:rPr>
          <w:rFonts w:cs="Arial"/>
        </w:rPr>
        <w:t xml:space="preserve"> </w:t>
      </w:r>
    </w:p>
    <w:p w14:paraId="349E8E25" w14:textId="381FB0BF" w:rsidR="00593725" w:rsidRDefault="00593725" w:rsidP="00B95967">
      <w:pPr>
        <w:rPr>
          <w:rFonts w:cs="Arial"/>
        </w:rPr>
      </w:pPr>
    </w:p>
    <w:p w14:paraId="6F2C6794" w14:textId="0AD867BD" w:rsidR="000715DC" w:rsidRPr="00F0348F" w:rsidRDefault="00593725" w:rsidP="00B95967">
      <w:pPr>
        <w:rPr>
          <w:rFonts w:cs="Arial"/>
        </w:rPr>
      </w:pPr>
      <w:r>
        <w:rPr>
          <w:rFonts w:cs="Arial"/>
        </w:rPr>
        <w:t>H</w:t>
      </w:r>
      <w:r w:rsidR="00146D5A">
        <w:rPr>
          <w:rFonts w:cs="Arial"/>
        </w:rPr>
        <w:t>owever</w:t>
      </w:r>
      <w:r w:rsidR="00B21D0D">
        <w:rPr>
          <w:rFonts w:cs="Arial"/>
        </w:rPr>
        <w:t>,</w:t>
      </w:r>
      <w:r w:rsidR="00146D5A">
        <w:rPr>
          <w:rFonts w:cs="Arial"/>
        </w:rPr>
        <w:t xml:space="preserve"> it shall be deferred again if the Omicron is still playing havoc. Fingers crossed by then, that the number of cases spreading in the community ha</w:t>
      </w:r>
      <w:r w:rsidR="00B21D0D">
        <w:rPr>
          <w:rFonts w:cs="Arial"/>
        </w:rPr>
        <w:t>ve</w:t>
      </w:r>
      <w:r w:rsidR="00146D5A">
        <w:rPr>
          <w:rFonts w:cs="Arial"/>
        </w:rPr>
        <w:t xml:space="preserve"> eased.  </w:t>
      </w:r>
    </w:p>
    <w:p w14:paraId="4BC03346" w14:textId="3E640B7F" w:rsidR="00661AE9" w:rsidRDefault="00CC7001" w:rsidP="00B95967">
      <w:pPr>
        <w:rPr>
          <w:rFonts w:cs="Arial"/>
          <w:b/>
          <w:bCs/>
        </w:rPr>
      </w:pPr>
      <w:r>
        <w:rPr>
          <w:noProof/>
          <w:sz w:val="18"/>
          <w:szCs w:val="18"/>
          <w:lang w:val="en-NZ"/>
        </w:rPr>
        <w:drawing>
          <wp:anchor distT="0" distB="0" distL="114300" distR="114300" simplePos="0" relativeHeight="251688960" behindDoc="0" locked="0" layoutInCell="1" allowOverlap="1" wp14:anchorId="19FB7E04" wp14:editId="54441DFD">
            <wp:simplePos x="0" y="0"/>
            <wp:positionH relativeFrom="margin">
              <wp:posOffset>2524125</wp:posOffset>
            </wp:positionH>
            <wp:positionV relativeFrom="margin">
              <wp:posOffset>7629525</wp:posOffset>
            </wp:positionV>
            <wp:extent cx="2066925" cy="2066925"/>
            <wp:effectExtent l="0" t="0" r="9525" b="9525"/>
            <wp:wrapSquare wrapText="bothSides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26282A"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4860FD16" wp14:editId="04D26A0E">
            <wp:simplePos x="0" y="0"/>
            <wp:positionH relativeFrom="margin">
              <wp:posOffset>4810125</wp:posOffset>
            </wp:positionH>
            <wp:positionV relativeFrom="margin">
              <wp:posOffset>7629525</wp:posOffset>
            </wp:positionV>
            <wp:extent cx="1876425" cy="1876425"/>
            <wp:effectExtent l="0" t="0" r="9525" b="9525"/>
            <wp:wrapSquare wrapText="bothSides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9F46C" w14:textId="1AB38225" w:rsidR="00661AE9" w:rsidRDefault="00661AE9" w:rsidP="00B95967">
      <w:pPr>
        <w:rPr>
          <w:rFonts w:cs="Arial"/>
          <w:b/>
          <w:bCs/>
        </w:rPr>
      </w:pPr>
    </w:p>
    <w:p w14:paraId="0C20DE9F" w14:textId="50D967AD" w:rsidR="00143FC4" w:rsidRDefault="00CC7001" w:rsidP="003D1A26">
      <w:pPr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2E2B629" wp14:editId="31DD4203">
            <wp:simplePos x="0" y="0"/>
            <wp:positionH relativeFrom="margin">
              <wp:posOffset>-19050</wp:posOffset>
            </wp:positionH>
            <wp:positionV relativeFrom="margin">
              <wp:posOffset>8095615</wp:posOffset>
            </wp:positionV>
            <wp:extent cx="2284095" cy="1114425"/>
            <wp:effectExtent l="0" t="0" r="1905" b="9525"/>
            <wp:wrapSquare wrapText="bothSides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DD6E5" w14:textId="27E13467" w:rsidR="00661AE9" w:rsidRDefault="00661AE9" w:rsidP="003D1A26">
      <w:pPr>
        <w:rPr>
          <w:rFonts w:cs="Arial"/>
          <w:b/>
          <w:bCs/>
        </w:rPr>
      </w:pPr>
    </w:p>
    <w:p w14:paraId="0956D739" w14:textId="0317C288" w:rsidR="00661AE9" w:rsidRDefault="00661AE9" w:rsidP="003D1A26">
      <w:pPr>
        <w:rPr>
          <w:rFonts w:cs="Arial"/>
          <w:b/>
          <w:bCs/>
        </w:rPr>
      </w:pPr>
    </w:p>
    <w:p w14:paraId="748D0A5F" w14:textId="2AC01AEF" w:rsidR="00661AE9" w:rsidRPr="00B00877" w:rsidRDefault="00B00877" w:rsidP="003D1A26">
      <w:pPr>
        <w:rPr>
          <w:rFonts w:cs="Arial"/>
          <w:b/>
          <w:bCs/>
          <w:color w:val="FF0000"/>
          <w:sz w:val="28"/>
          <w:szCs w:val="28"/>
          <w:u w:val="single"/>
        </w:rPr>
      </w:pPr>
      <w:r w:rsidRPr="00B00877">
        <w:rPr>
          <w:rFonts w:cs="Arial"/>
          <w:b/>
          <w:bCs/>
          <w:color w:val="FF0000"/>
          <w:sz w:val="28"/>
          <w:szCs w:val="28"/>
          <w:u w:val="single"/>
        </w:rPr>
        <w:lastRenderedPageBreak/>
        <w:t>Happenings</w:t>
      </w:r>
      <w:r w:rsidR="00445747">
        <w:rPr>
          <w:rFonts w:cs="Arial"/>
          <w:b/>
          <w:bCs/>
          <w:color w:val="FF0000"/>
          <w:sz w:val="28"/>
          <w:szCs w:val="28"/>
          <w:u w:val="single"/>
        </w:rPr>
        <w:t xml:space="preserve">                                                   </w:t>
      </w:r>
    </w:p>
    <w:p w14:paraId="3FEEA9BE" w14:textId="6EF69884" w:rsidR="00B00877" w:rsidRDefault="00B00877" w:rsidP="00B00877">
      <w:pPr>
        <w:pStyle w:val="PlainText"/>
        <w:rPr>
          <w:sz w:val="24"/>
          <w:szCs w:val="24"/>
        </w:rPr>
      </w:pPr>
      <w:r w:rsidRPr="00B00877">
        <w:rPr>
          <w:rFonts w:cs="Arial"/>
          <w:b/>
          <w:bCs/>
          <w:sz w:val="24"/>
          <w:szCs w:val="24"/>
        </w:rPr>
        <w:t>David C</w:t>
      </w:r>
      <w:r w:rsidR="00445747">
        <w:rPr>
          <w:rFonts w:cs="Arial"/>
          <w:b/>
          <w:bCs/>
          <w:sz w:val="24"/>
          <w:szCs w:val="24"/>
        </w:rPr>
        <w:t xml:space="preserve"> </w:t>
      </w:r>
      <w:r w:rsidR="00445747">
        <w:rPr>
          <w:rFonts w:cs="Arial"/>
          <w:sz w:val="24"/>
          <w:szCs w:val="24"/>
        </w:rPr>
        <w:t>on 19</w:t>
      </w:r>
      <w:r w:rsidR="00445747" w:rsidRPr="00445747">
        <w:rPr>
          <w:rFonts w:cs="Arial"/>
          <w:sz w:val="24"/>
          <w:szCs w:val="24"/>
          <w:vertAlign w:val="superscript"/>
        </w:rPr>
        <w:t>th</w:t>
      </w:r>
      <w:r w:rsidR="00445747">
        <w:rPr>
          <w:rFonts w:cs="Arial"/>
          <w:sz w:val="24"/>
          <w:szCs w:val="24"/>
        </w:rPr>
        <w:t xml:space="preserve"> January</w:t>
      </w:r>
      <w:r w:rsidRPr="00B00877">
        <w:rPr>
          <w:rFonts w:cs="Arial"/>
          <w:b/>
          <w:bCs/>
          <w:sz w:val="24"/>
          <w:szCs w:val="24"/>
        </w:rPr>
        <w:t xml:space="preserve">: </w:t>
      </w:r>
      <w:r w:rsidRPr="00B00877">
        <w:rPr>
          <w:sz w:val="24"/>
          <w:szCs w:val="24"/>
        </w:rPr>
        <w:t xml:space="preserve">Our news only happened a few hours ago, we have just learned that our granddaughter, Kelly had a little girl last night, which makes us proud </w:t>
      </w:r>
      <w:r w:rsidR="005E5323">
        <w:rPr>
          <w:sz w:val="24"/>
          <w:szCs w:val="24"/>
        </w:rPr>
        <w:t>g</w:t>
      </w:r>
      <w:r w:rsidRPr="00B00877">
        <w:rPr>
          <w:sz w:val="24"/>
          <w:szCs w:val="24"/>
        </w:rPr>
        <w:t>reat</w:t>
      </w:r>
      <w:r w:rsidR="00B21D0D">
        <w:rPr>
          <w:sz w:val="24"/>
          <w:szCs w:val="24"/>
        </w:rPr>
        <w:t>-</w:t>
      </w:r>
      <w:r w:rsidRPr="00B00877">
        <w:rPr>
          <w:sz w:val="24"/>
          <w:szCs w:val="24"/>
        </w:rPr>
        <w:t xml:space="preserve"> grandparents for the third time</w:t>
      </w:r>
      <w:r w:rsidR="00445747">
        <w:rPr>
          <w:sz w:val="24"/>
          <w:szCs w:val="24"/>
        </w:rPr>
        <w:t>…</w:t>
      </w:r>
      <w:proofErr w:type="gramStart"/>
      <w:r w:rsidR="00445747">
        <w:rPr>
          <w:sz w:val="24"/>
          <w:szCs w:val="24"/>
        </w:rPr>
        <w:t>…..</w:t>
      </w:r>
      <w:proofErr w:type="gramEnd"/>
      <w:r w:rsidR="00445747">
        <w:rPr>
          <w:sz w:val="24"/>
          <w:szCs w:val="24"/>
        </w:rPr>
        <w:t>Congratulations David &amp; Rosemary</w:t>
      </w:r>
      <w:r w:rsidR="005E5323">
        <w:rPr>
          <w:sz w:val="24"/>
          <w:szCs w:val="24"/>
        </w:rPr>
        <w:t xml:space="preserve"> from your friends at Rotary.</w:t>
      </w:r>
    </w:p>
    <w:p w14:paraId="16C3610D" w14:textId="606EF614" w:rsidR="00216337" w:rsidRDefault="00216337" w:rsidP="00B00877">
      <w:pPr>
        <w:pStyle w:val="PlainText"/>
        <w:rPr>
          <w:sz w:val="24"/>
          <w:szCs w:val="24"/>
        </w:rPr>
      </w:pPr>
    </w:p>
    <w:p w14:paraId="047801B8" w14:textId="1B62D0C7" w:rsidR="00216337" w:rsidRPr="00216337" w:rsidRDefault="00216337" w:rsidP="00216337">
      <w:pPr>
        <w:rPr>
          <w:rFonts w:ascii="Calibri" w:eastAsiaTheme="minorHAnsi" w:hAnsi="Calibri"/>
          <w:sz w:val="22"/>
          <w:szCs w:val="22"/>
        </w:rPr>
      </w:pPr>
      <w:r>
        <w:rPr>
          <w:b/>
          <w:bCs/>
        </w:rPr>
        <w:t xml:space="preserve">Andrew &amp; Dianne B’s </w:t>
      </w:r>
      <w:r>
        <w:t>Christmas &amp; New Year:  Christmas lunch was at daughter Tanya’s new house in Wonga Park. With a wonderful outdoor entertaining area lunch there was a given, with one caveat, that being the 3 steps down from the house to the lower deck, which is more like a pit because there are 2 steps up to another level.</w:t>
      </w:r>
      <w:r>
        <w:rPr>
          <w:rFonts w:ascii="Calibri" w:eastAsiaTheme="minorHAnsi" w:hAnsi="Calibri"/>
          <w:sz w:val="22"/>
          <w:szCs w:val="22"/>
        </w:rPr>
        <w:t xml:space="preserve">  </w:t>
      </w:r>
      <w:r>
        <w:t>Before I even set foot outside the house to get to the table I was met with a cry, “watch the steps dad”. This was repeated numerous times during the afternoon, particularly given I did miss the bottom step on the way down on one occasion. So far there have been no further incidents.</w:t>
      </w:r>
    </w:p>
    <w:p w14:paraId="0AE6A053" w14:textId="77777777" w:rsidR="00216337" w:rsidRDefault="00216337" w:rsidP="00216337"/>
    <w:p w14:paraId="4CA157A2" w14:textId="07852B7B" w:rsidR="00216337" w:rsidRDefault="00216337" w:rsidP="00216337">
      <w:r>
        <w:t>Otherwise, it was a quiet period with attendance at the G for the 2</w:t>
      </w:r>
      <w:r>
        <w:rPr>
          <w:vertAlign w:val="superscript"/>
        </w:rPr>
        <w:t>nd</w:t>
      </w:r>
      <w:r>
        <w:t xml:space="preserve"> and 3</w:t>
      </w:r>
      <w:r>
        <w:rPr>
          <w:vertAlign w:val="superscript"/>
        </w:rPr>
        <w:t>rd</w:t>
      </w:r>
      <w:r>
        <w:t xml:space="preserve"> days of the Test and being </w:t>
      </w:r>
      <w:proofErr w:type="gramStart"/>
      <w:r>
        <w:t>in a position</w:t>
      </w:r>
      <w:proofErr w:type="gramEnd"/>
      <w:r>
        <w:t xml:space="preserve"> to witness Scott Boland’s incredible performance. </w:t>
      </w:r>
    </w:p>
    <w:p w14:paraId="1AE1B04E" w14:textId="5F3550AA" w:rsidR="00EA464C" w:rsidRDefault="00EA464C" w:rsidP="00216337"/>
    <w:p w14:paraId="1FA1FB83" w14:textId="13E6FECC" w:rsidR="00186727" w:rsidRPr="00236E2A" w:rsidRDefault="00EA464C" w:rsidP="00186727">
      <w:pPr>
        <w:rPr>
          <w:color w:val="000000" w:themeColor="text1"/>
        </w:rPr>
      </w:pPr>
      <w:r>
        <w:rPr>
          <w:b/>
          <w:bCs/>
        </w:rPr>
        <w:t>Donna &amp; John H-S</w:t>
      </w:r>
      <w:r w:rsidR="00186727">
        <w:t xml:space="preserve">: </w:t>
      </w:r>
      <w:r w:rsidR="00186727" w:rsidRPr="00236E2A">
        <w:rPr>
          <w:color w:val="000000" w:themeColor="text1"/>
        </w:rPr>
        <w:t>We had our Court Party, which seems to fall the day after golf day (always a big weekend for us), followed by a quick catch up with our Ballarat family on 12</w:t>
      </w:r>
      <w:r w:rsidR="00186727" w:rsidRPr="00236E2A">
        <w:rPr>
          <w:color w:val="000000" w:themeColor="text1"/>
          <w:vertAlign w:val="superscript"/>
        </w:rPr>
        <w:t>th</w:t>
      </w:r>
      <w:r w:rsidR="00186727" w:rsidRPr="00236E2A">
        <w:rPr>
          <w:color w:val="000000" w:themeColor="text1"/>
        </w:rPr>
        <w:t xml:space="preserve"> Dec, a mad (sprinting) “left-it-too-the-last-minute” shopping session on the 23/24</w:t>
      </w:r>
      <w:r w:rsidR="00186727" w:rsidRPr="00236E2A">
        <w:rPr>
          <w:color w:val="000000" w:themeColor="text1"/>
          <w:vertAlign w:val="superscript"/>
        </w:rPr>
        <w:t>th</w:t>
      </w:r>
      <w:r w:rsidR="005E5323" w:rsidRPr="00236E2A">
        <w:rPr>
          <w:color w:val="000000" w:themeColor="text1"/>
          <w:vertAlign w:val="subscript"/>
        </w:rPr>
        <w:t>,</w:t>
      </w:r>
      <w:r w:rsidR="00186727" w:rsidRPr="00236E2A">
        <w:rPr>
          <w:color w:val="000000" w:themeColor="text1"/>
          <w:vertAlign w:val="subscript"/>
        </w:rPr>
        <w:t xml:space="preserve"> </w:t>
      </w:r>
      <w:r w:rsidR="00186727" w:rsidRPr="00236E2A">
        <w:rPr>
          <w:color w:val="000000" w:themeColor="text1"/>
        </w:rPr>
        <w:t xml:space="preserve">leading up to a quiet and relaxed Christmas Day!  Since then, we’ve done painting at home, set up a room for Charlie and any future grandies!  Team </w:t>
      </w:r>
      <w:proofErr w:type="gramStart"/>
      <w:r w:rsidR="00186727" w:rsidRPr="00236E2A">
        <w:rPr>
          <w:color w:val="000000" w:themeColor="text1"/>
        </w:rPr>
        <w:t>LBD</w:t>
      </w:r>
      <w:proofErr w:type="gramEnd"/>
      <w:r w:rsidR="00186727" w:rsidRPr="00236E2A">
        <w:rPr>
          <w:color w:val="000000" w:themeColor="text1"/>
        </w:rPr>
        <w:t xml:space="preserve"> are back working from home again and so far, we’ve avoided </w:t>
      </w:r>
      <w:r w:rsidR="005E5323" w:rsidRPr="00236E2A">
        <w:rPr>
          <w:color w:val="000000" w:themeColor="text1"/>
        </w:rPr>
        <w:t>C</w:t>
      </w:r>
      <w:r w:rsidR="00186727" w:rsidRPr="00236E2A">
        <w:rPr>
          <w:color w:val="000000" w:themeColor="text1"/>
        </w:rPr>
        <w:t>ovid ourselves (touch wood)!!</w:t>
      </w:r>
      <w:r w:rsidR="00985987" w:rsidRPr="00236E2A">
        <w:rPr>
          <w:rFonts w:eastAsiaTheme="minorHAnsi"/>
          <w:color w:val="000000" w:themeColor="text1"/>
          <w:lang w:val="en-AU"/>
        </w:rPr>
        <w:t xml:space="preserve">  </w:t>
      </w:r>
      <w:r w:rsidR="00186727" w:rsidRPr="00236E2A">
        <w:rPr>
          <w:color w:val="000000" w:themeColor="text1"/>
        </w:rPr>
        <w:t xml:space="preserve">  </w:t>
      </w:r>
    </w:p>
    <w:p w14:paraId="64EE946E" w14:textId="2FC13719" w:rsidR="00985987" w:rsidRPr="00236E2A" w:rsidRDefault="00985987" w:rsidP="00186727">
      <w:pPr>
        <w:rPr>
          <w:color w:val="000000" w:themeColor="text1"/>
        </w:rPr>
      </w:pPr>
    </w:p>
    <w:p w14:paraId="226B8C95" w14:textId="47529AF9" w:rsidR="00985987" w:rsidRDefault="00985987" w:rsidP="00186727">
      <w:pPr>
        <w:rPr>
          <w:color w:val="404040"/>
        </w:rPr>
      </w:pPr>
      <w:r w:rsidRPr="00236E2A">
        <w:rPr>
          <w:b/>
          <w:bCs/>
          <w:color w:val="000000" w:themeColor="text1"/>
        </w:rPr>
        <w:t xml:space="preserve">Roger &amp; Pam D: </w:t>
      </w:r>
      <w:r w:rsidRPr="00236E2A">
        <w:rPr>
          <w:color w:val="000000" w:themeColor="text1"/>
        </w:rPr>
        <w:t>We sneaked off to the Rosebud for a week and a half</w:t>
      </w:r>
      <w:r w:rsidR="005E5323" w:rsidRPr="00236E2A">
        <w:rPr>
          <w:color w:val="000000" w:themeColor="text1"/>
        </w:rPr>
        <w:t>,</w:t>
      </w:r>
      <w:r w:rsidRPr="00236E2A">
        <w:rPr>
          <w:color w:val="000000" w:themeColor="text1"/>
        </w:rPr>
        <w:t xml:space="preserve"> </w:t>
      </w:r>
      <w:r w:rsidR="00A83132" w:rsidRPr="00236E2A">
        <w:rPr>
          <w:color w:val="000000" w:themeColor="text1"/>
        </w:rPr>
        <w:t xml:space="preserve">managing to miss Covid </w:t>
      </w:r>
      <w:r w:rsidR="00F15059" w:rsidRPr="00236E2A">
        <w:rPr>
          <w:color w:val="000000" w:themeColor="text1"/>
        </w:rPr>
        <w:t xml:space="preserve">there </w:t>
      </w:r>
      <w:r w:rsidR="00A83132" w:rsidRPr="00236E2A">
        <w:rPr>
          <w:color w:val="000000" w:themeColor="text1"/>
        </w:rPr>
        <w:t xml:space="preserve">as well as we </w:t>
      </w:r>
      <w:r w:rsidR="005E5323" w:rsidRPr="00236E2A">
        <w:rPr>
          <w:color w:val="000000" w:themeColor="text1"/>
        </w:rPr>
        <w:t>could</w:t>
      </w:r>
      <w:r w:rsidR="00A83132" w:rsidRPr="00236E2A">
        <w:rPr>
          <w:color w:val="000000" w:themeColor="text1"/>
        </w:rPr>
        <w:t xml:space="preserve"> have at home. We caught up while there, with honorary member, Gerald Touhy who lives at Capel Sound.  Our son, daughter in law and two teenage </w:t>
      </w:r>
      <w:proofErr w:type="gramStart"/>
      <w:r w:rsidR="00A83132" w:rsidRPr="00236E2A">
        <w:rPr>
          <w:color w:val="000000" w:themeColor="text1"/>
        </w:rPr>
        <w:t>gran</w:t>
      </w:r>
      <w:r w:rsidR="005E5323" w:rsidRPr="00236E2A">
        <w:rPr>
          <w:color w:val="000000" w:themeColor="text1"/>
        </w:rPr>
        <w:t>d-</w:t>
      </w:r>
      <w:r w:rsidR="00A83132" w:rsidRPr="00236E2A">
        <w:rPr>
          <w:color w:val="000000" w:themeColor="text1"/>
        </w:rPr>
        <w:t>daughters</w:t>
      </w:r>
      <w:proofErr w:type="gramEnd"/>
      <w:r w:rsidR="00A83132" w:rsidRPr="00236E2A">
        <w:rPr>
          <w:color w:val="000000" w:themeColor="text1"/>
        </w:rPr>
        <w:t xml:space="preserve"> suggested we meet them at Cape Schanck </w:t>
      </w:r>
      <w:r w:rsidR="00F30135" w:rsidRPr="00236E2A">
        <w:rPr>
          <w:color w:val="000000" w:themeColor="text1"/>
        </w:rPr>
        <w:t xml:space="preserve">Lighthouse and take a walk to Bushrangers Bay.  About 6 </w:t>
      </w:r>
      <w:proofErr w:type="spellStart"/>
      <w:r w:rsidR="00F30135" w:rsidRPr="00236E2A">
        <w:rPr>
          <w:color w:val="000000" w:themeColor="text1"/>
        </w:rPr>
        <w:t>kilometres</w:t>
      </w:r>
      <w:proofErr w:type="spellEnd"/>
      <w:r w:rsidR="00F30135" w:rsidRPr="00236E2A">
        <w:rPr>
          <w:color w:val="000000" w:themeColor="text1"/>
        </w:rPr>
        <w:t xml:space="preserve"> with lots of steps going up and down</w:t>
      </w:r>
      <w:r w:rsidR="00F15059" w:rsidRPr="00236E2A">
        <w:rPr>
          <w:color w:val="000000" w:themeColor="text1"/>
        </w:rPr>
        <w:t xml:space="preserve">. </w:t>
      </w:r>
      <w:r w:rsidR="00F30135" w:rsidRPr="00236E2A">
        <w:rPr>
          <w:color w:val="000000" w:themeColor="text1"/>
        </w:rPr>
        <w:t xml:space="preserve"> </w:t>
      </w:r>
      <w:r w:rsidR="00F15059" w:rsidRPr="00236E2A">
        <w:rPr>
          <w:color w:val="000000" w:themeColor="text1"/>
        </w:rPr>
        <w:t xml:space="preserve">When we got back to our car our phones had recorded that we had climbed the equivalent of 26 floors. We </w:t>
      </w:r>
      <w:proofErr w:type="spellStart"/>
      <w:r w:rsidR="00F15059" w:rsidRPr="00236E2A">
        <w:rPr>
          <w:color w:val="000000" w:themeColor="text1"/>
        </w:rPr>
        <w:t>realise</w:t>
      </w:r>
      <w:r w:rsidR="00B62769" w:rsidRPr="00236E2A">
        <w:rPr>
          <w:color w:val="000000" w:themeColor="text1"/>
        </w:rPr>
        <w:t>d</w:t>
      </w:r>
      <w:proofErr w:type="spellEnd"/>
      <w:r w:rsidR="00F15059" w:rsidRPr="00236E2A">
        <w:rPr>
          <w:color w:val="000000" w:themeColor="text1"/>
        </w:rPr>
        <w:t xml:space="preserve"> our bones and muscles are getting older when we tried to get out of bed next day</w:t>
      </w:r>
      <w:r w:rsidR="00257F27" w:rsidRPr="00236E2A">
        <w:rPr>
          <w:color w:val="000000" w:themeColor="text1"/>
        </w:rPr>
        <w:t>…….</w:t>
      </w:r>
    </w:p>
    <w:p w14:paraId="565F5F70" w14:textId="23DD1E4C" w:rsidR="00257F27" w:rsidRDefault="00257F27" w:rsidP="00186727">
      <w:pPr>
        <w:rPr>
          <w:color w:val="404040"/>
        </w:rPr>
      </w:pPr>
    </w:p>
    <w:p w14:paraId="226DE5D8" w14:textId="0EF8A9E3" w:rsidR="00021C00" w:rsidRPr="00257F27" w:rsidRDefault="00257F27" w:rsidP="00257F27">
      <w:pPr>
        <w:rPr>
          <w:rFonts w:eastAsiaTheme="minorHAnsi"/>
          <w:color w:val="FF0000"/>
          <w:sz w:val="28"/>
          <w:szCs w:val="28"/>
          <w:lang w:val="en-AU"/>
        </w:rPr>
      </w:pPr>
      <w:r w:rsidRPr="00257F27">
        <w:rPr>
          <w:b/>
          <w:bCs/>
          <w:color w:val="FF0000"/>
          <w:sz w:val="28"/>
          <w:szCs w:val="28"/>
          <w:u w:val="single"/>
        </w:rPr>
        <w:t xml:space="preserve">What’s on, </w:t>
      </w:r>
      <w:proofErr w:type="gramStart"/>
      <w:r w:rsidRPr="00257F27">
        <w:rPr>
          <w:b/>
          <w:bCs/>
          <w:color w:val="FF0000"/>
          <w:sz w:val="28"/>
          <w:szCs w:val="28"/>
          <w:u w:val="single"/>
        </w:rPr>
        <w:t>at a Gl</w:t>
      </w:r>
      <w:r>
        <w:rPr>
          <w:b/>
          <w:bCs/>
          <w:color w:val="FF0000"/>
          <w:sz w:val="28"/>
          <w:szCs w:val="28"/>
          <w:u w:val="single"/>
        </w:rPr>
        <w:t>ance</w:t>
      </w:r>
      <w:proofErr w:type="gramEnd"/>
      <w:r>
        <w:rPr>
          <w:b/>
          <w:bCs/>
          <w:color w:val="FF0000"/>
          <w:sz w:val="28"/>
          <w:szCs w:val="28"/>
          <w:u w:val="single"/>
        </w:rPr>
        <w:t>:</w:t>
      </w:r>
      <w:r w:rsidRPr="00257F27">
        <w:rPr>
          <w:b/>
          <w:bCs/>
          <w:color w:val="FF0000"/>
          <w:sz w:val="28"/>
          <w:szCs w:val="28"/>
        </w:rPr>
        <w:t xml:space="preserve">  </w:t>
      </w:r>
      <w:r w:rsidR="00B62769">
        <w:rPr>
          <w:color w:val="FF0000"/>
        </w:rPr>
        <w:t xml:space="preserve"> </w:t>
      </w:r>
    </w:p>
    <w:p w14:paraId="78902005" w14:textId="589549F6" w:rsidR="00620D70" w:rsidRPr="00F65D86" w:rsidRDefault="00620D70" w:rsidP="00620D7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379"/>
        <w:gridCol w:w="1224"/>
      </w:tblGrid>
      <w:tr w:rsidR="00620D70" w:rsidRPr="00894667" w14:paraId="1741BE5E" w14:textId="77777777" w:rsidTr="00AE56BC">
        <w:trPr>
          <w:trHeight w:val="632"/>
          <w:jc w:val="center"/>
        </w:trPr>
        <w:tc>
          <w:tcPr>
            <w:tcW w:w="1560" w:type="dxa"/>
            <w:shd w:val="clear" w:color="auto" w:fill="auto"/>
          </w:tcPr>
          <w:p w14:paraId="4B11528B" w14:textId="77777777" w:rsidR="00620D70" w:rsidRPr="00435F3A" w:rsidRDefault="00620D70" w:rsidP="002A1487">
            <w:pPr>
              <w:jc w:val="center"/>
              <w:rPr>
                <w:rFonts w:eastAsia="Calibri"/>
                <w:b/>
                <w:bCs/>
                <w:noProof/>
                <w:color w:val="FF0000"/>
                <w:sz w:val="32"/>
                <w:szCs w:val="32"/>
              </w:rPr>
            </w:pPr>
            <w:r w:rsidRPr="00435F3A">
              <w:rPr>
                <w:rFonts w:eastAsia="Calibri"/>
                <w:b/>
                <w:bCs/>
                <w:noProof/>
                <w:sz w:val="32"/>
                <w:szCs w:val="32"/>
              </w:rPr>
              <w:t>Date</w:t>
            </w:r>
          </w:p>
        </w:tc>
        <w:tc>
          <w:tcPr>
            <w:tcW w:w="6379" w:type="dxa"/>
            <w:shd w:val="clear" w:color="auto" w:fill="auto"/>
          </w:tcPr>
          <w:p w14:paraId="7298836C" w14:textId="77777777" w:rsidR="00620D70" w:rsidRPr="00435F3A" w:rsidRDefault="00620D70" w:rsidP="002A1487">
            <w:pPr>
              <w:jc w:val="center"/>
              <w:rPr>
                <w:rFonts w:eastAsia="Calibri"/>
                <w:b/>
                <w:bCs/>
                <w:noProof/>
                <w:color w:val="FF0000"/>
                <w:sz w:val="32"/>
                <w:szCs w:val="32"/>
              </w:rPr>
            </w:pPr>
            <w:r w:rsidRPr="00435F3A">
              <w:rPr>
                <w:rFonts w:eastAsia="Calibri"/>
                <w:b/>
                <w:bCs/>
                <w:noProof/>
                <w:sz w:val="32"/>
                <w:szCs w:val="32"/>
              </w:rPr>
              <w:t>Event</w:t>
            </w:r>
          </w:p>
        </w:tc>
        <w:tc>
          <w:tcPr>
            <w:tcW w:w="1224" w:type="dxa"/>
            <w:shd w:val="clear" w:color="auto" w:fill="auto"/>
          </w:tcPr>
          <w:p w14:paraId="5FF6B9C6" w14:textId="77777777" w:rsidR="00620D70" w:rsidRPr="00435F3A" w:rsidRDefault="00620D70" w:rsidP="002A1487">
            <w:pPr>
              <w:jc w:val="center"/>
              <w:rPr>
                <w:rFonts w:eastAsia="Calibri"/>
                <w:b/>
                <w:bCs/>
                <w:noProof/>
                <w:sz w:val="32"/>
                <w:szCs w:val="32"/>
              </w:rPr>
            </w:pPr>
            <w:r w:rsidRPr="00435F3A">
              <w:rPr>
                <w:rFonts w:eastAsia="Calibri"/>
                <w:b/>
                <w:bCs/>
                <w:noProof/>
                <w:sz w:val="32"/>
                <w:szCs w:val="32"/>
              </w:rPr>
              <w:t>Time</w:t>
            </w:r>
          </w:p>
        </w:tc>
      </w:tr>
      <w:tr w:rsidR="00620D70" w:rsidRPr="00894667" w14:paraId="006B6E3F" w14:textId="77777777" w:rsidTr="002A1487">
        <w:trPr>
          <w:trHeight w:val="350"/>
          <w:jc w:val="center"/>
        </w:trPr>
        <w:tc>
          <w:tcPr>
            <w:tcW w:w="1560" w:type="dxa"/>
            <w:shd w:val="clear" w:color="auto" w:fill="auto"/>
          </w:tcPr>
          <w:p w14:paraId="5030E308" w14:textId="45B1A624" w:rsidR="00620D70" w:rsidRPr="00840FCB" w:rsidRDefault="00F84A99" w:rsidP="002A1487">
            <w:pPr>
              <w:rPr>
                <w:rFonts w:eastAsia="Calibri" w:cs="Arial"/>
                <w:noProof/>
                <w:color w:val="FF0000"/>
              </w:rPr>
            </w:pPr>
            <w:r w:rsidRPr="00AE56BC">
              <w:rPr>
                <w:rFonts w:eastAsia="Calibri" w:cs="Arial"/>
                <w:noProof/>
              </w:rPr>
              <w:t xml:space="preserve">Jan </w:t>
            </w:r>
            <w:r w:rsidR="00304C15" w:rsidRPr="00AE56BC">
              <w:rPr>
                <w:rFonts w:eastAsia="Calibri" w:cs="Arial"/>
                <w:noProof/>
              </w:rPr>
              <w:t>30</w:t>
            </w:r>
            <w:r w:rsidR="00620D70" w:rsidRPr="00AE56BC">
              <w:rPr>
                <w:rFonts w:eastAsia="Calibri" w:cs="Arial"/>
                <w:noProof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7E827D4C" w14:textId="7E0AC23D" w:rsidR="00620D70" w:rsidRPr="001A03B3" w:rsidRDefault="00AE56BC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Bunnings BBQ Ringwood</w:t>
            </w:r>
          </w:p>
        </w:tc>
        <w:tc>
          <w:tcPr>
            <w:tcW w:w="1224" w:type="dxa"/>
            <w:shd w:val="clear" w:color="auto" w:fill="auto"/>
          </w:tcPr>
          <w:p w14:paraId="6F0DD32E" w14:textId="43E49197" w:rsidR="00620D70" w:rsidRPr="00435F3A" w:rsidRDefault="00AE56BC" w:rsidP="002A1487">
            <w:pPr>
              <w:rPr>
                <w:rFonts w:eastAsia="Calibri" w:cs="Arial"/>
                <w:noProof/>
                <w:color w:val="FF0000"/>
              </w:rPr>
            </w:pPr>
            <w:r w:rsidRPr="00AE56BC">
              <w:rPr>
                <w:rFonts w:eastAsia="Calibri" w:cs="Arial"/>
                <w:noProof/>
              </w:rPr>
              <w:t>8-4pm</w:t>
            </w:r>
          </w:p>
        </w:tc>
      </w:tr>
      <w:tr w:rsidR="0057012B" w:rsidRPr="0057012B" w14:paraId="7C0018F6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66667B27" w14:textId="21917891" w:rsidR="00620D70" w:rsidRPr="0057012B" w:rsidRDefault="0057012B" w:rsidP="002A1487">
            <w:pPr>
              <w:rPr>
                <w:rFonts w:eastAsia="Calibri" w:cs="Arial"/>
                <w:noProof/>
              </w:rPr>
            </w:pPr>
            <w:r w:rsidRPr="0057012B">
              <w:rPr>
                <w:rFonts w:eastAsia="Calibri" w:cs="Arial"/>
                <w:noProof/>
              </w:rPr>
              <w:t>Feb 2</w:t>
            </w:r>
          </w:p>
        </w:tc>
        <w:tc>
          <w:tcPr>
            <w:tcW w:w="6379" w:type="dxa"/>
            <w:shd w:val="clear" w:color="auto" w:fill="auto"/>
          </w:tcPr>
          <w:p w14:paraId="048F6DAC" w14:textId="2C6FFDC9" w:rsidR="00620D70" w:rsidRPr="0057012B" w:rsidRDefault="0057012B" w:rsidP="002A1487">
            <w:pPr>
              <w:rPr>
                <w:rFonts w:eastAsia="Calibri" w:cs="Arial"/>
                <w:noProof/>
                <w:lang w:val="en-AU"/>
              </w:rPr>
            </w:pPr>
            <w:r>
              <w:rPr>
                <w:rFonts w:eastAsia="Calibri" w:cs="Arial"/>
                <w:noProof/>
              </w:rPr>
              <w:t xml:space="preserve">Committee </w:t>
            </w:r>
            <w:r>
              <w:rPr>
                <w:rFonts w:eastAsia="Calibri" w:cs="Arial"/>
                <w:noProof/>
                <w:lang w:val="en-AU"/>
              </w:rPr>
              <w:t>Meetings via Zoom</w:t>
            </w:r>
          </w:p>
        </w:tc>
        <w:tc>
          <w:tcPr>
            <w:tcW w:w="1224" w:type="dxa"/>
            <w:shd w:val="clear" w:color="auto" w:fill="auto"/>
          </w:tcPr>
          <w:p w14:paraId="0D6F258C" w14:textId="4EC163E0" w:rsidR="00620D70" w:rsidRPr="0057012B" w:rsidRDefault="0057012B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7pm</w:t>
            </w:r>
          </w:p>
        </w:tc>
      </w:tr>
      <w:tr w:rsidR="0057012B" w:rsidRPr="0057012B" w14:paraId="49A8656F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2ACAA2E9" w14:textId="611A1629" w:rsidR="00620D70" w:rsidRPr="0057012B" w:rsidRDefault="0057012B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Feb 9</w:t>
            </w:r>
          </w:p>
        </w:tc>
        <w:tc>
          <w:tcPr>
            <w:tcW w:w="6379" w:type="dxa"/>
            <w:shd w:val="clear" w:color="auto" w:fill="auto"/>
          </w:tcPr>
          <w:p w14:paraId="3AD87CC4" w14:textId="6340C126" w:rsidR="00620D70" w:rsidRPr="0057012B" w:rsidRDefault="0057012B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Zoom Club Meeting</w:t>
            </w:r>
          </w:p>
        </w:tc>
        <w:tc>
          <w:tcPr>
            <w:tcW w:w="1224" w:type="dxa"/>
            <w:shd w:val="clear" w:color="auto" w:fill="auto"/>
          </w:tcPr>
          <w:p w14:paraId="1E3746EB" w14:textId="5E8382A8" w:rsidR="00620D70" w:rsidRPr="0057012B" w:rsidRDefault="0057012B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7pm</w:t>
            </w:r>
          </w:p>
        </w:tc>
      </w:tr>
      <w:tr w:rsidR="0057012B" w:rsidRPr="0057012B" w14:paraId="49C47AE5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15D3B15F" w14:textId="5D01421F" w:rsidR="0057012B" w:rsidRDefault="0057012B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Feb 16</w:t>
            </w:r>
          </w:p>
        </w:tc>
        <w:tc>
          <w:tcPr>
            <w:tcW w:w="6379" w:type="dxa"/>
            <w:shd w:val="clear" w:color="auto" w:fill="auto"/>
          </w:tcPr>
          <w:p w14:paraId="75484500" w14:textId="34C12DF8" w:rsidR="0057012B" w:rsidRDefault="0057012B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Zoom Club Meeting</w:t>
            </w:r>
          </w:p>
        </w:tc>
        <w:tc>
          <w:tcPr>
            <w:tcW w:w="1224" w:type="dxa"/>
            <w:shd w:val="clear" w:color="auto" w:fill="auto"/>
          </w:tcPr>
          <w:p w14:paraId="708C19BE" w14:textId="67E666E0" w:rsidR="0057012B" w:rsidRPr="0057012B" w:rsidRDefault="00B330F4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7pm</w:t>
            </w:r>
          </w:p>
        </w:tc>
      </w:tr>
      <w:tr w:rsidR="0057012B" w:rsidRPr="0057012B" w14:paraId="76DE4F64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5879792D" w14:textId="3697E9B5" w:rsidR="0057012B" w:rsidRDefault="0057012B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Feb 23</w:t>
            </w:r>
          </w:p>
        </w:tc>
        <w:tc>
          <w:tcPr>
            <w:tcW w:w="6379" w:type="dxa"/>
            <w:shd w:val="clear" w:color="auto" w:fill="auto"/>
          </w:tcPr>
          <w:p w14:paraId="472A9428" w14:textId="1464CD5C" w:rsidR="0057012B" w:rsidRDefault="00B330F4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Board</w:t>
            </w:r>
            <w:r w:rsidR="0057012B">
              <w:rPr>
                <w:rFonts w:eastAsia="Calibri" w:cs="Arial"/>
                <w:noProof/>
              </w:rPr>
              <w:t xml:space="preserve"> Meeting</w:t>
            </w:r>
          </w:p>
        </w:tc>
        <w:tc>
          <w:tcPr>
            <w:tcW w:w="1224" w:type="dxa"/>
            <w:shd w:val="clear" w:color="auto" w:fill="auto"/>
          </w:tcPr>
          <w:p w14:paraId="47829015" w14:textId="150100C9" w:rsidR="0057012B" w:rsidRPr="0057012B" w:rsidRDefault="0057012B" w:rsidP="002A1487">
            <w:pPr>
              <w:rPr>
                <w:rFonts w:eastAsia="Calibri" w:cs="Arial"/>
                <w:noProof/>
              </w:rPr>
            </w:pPr>
          </w:p>
        </w:tc>
      </w:tr>
      <w:tr w:rsidR="00620D70" w:rsidRPr="00894667" w14:paraId="37B17CDA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5C4838C7" w14:textId="77777777" w:rsidR="00620D70" w:rsidRPr="00435F3A" w:rsidRDefault="00620D70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Feb 27</w:t>
            </w:r>
          </w:p>
        </w:tc>
        <w:tc>
          <w:tcPr>
            <w:tcW w:w="6379" w:type="dxa"/>
            <w:shd w:val="clear" w:color="auto" w:fill="auto"/>
          </w:tcPr>
          <w:p w14:paraId="59B701E2" w14:textId="77777777" w:rsidR="00620D70" w:rsidRPr="00435F3A" w:rsidRDefault="00620D70" w:rsidP="002A1487">
            <w:pPr>
              <w:rPr>
                <w:rFonts w:eastAsia="Calibri" w:cs="Arial"/>
                <w:noProof/>
                <w:color w:val="000000"/>
              </w:rPr>
            </w:pPr>
            <w:r>
              <w:rPr>
                <w:rFonts w:eastAsia="Calibri" w:cs="Arial"/>
                <w:noProof/>
                <w:color w:val="000000"/>
              </w:rPr>
              <w:t>Rotary Storm Recovery Festival Monbulk Reserve, Monbulk</w:t>
            </w:r>
          </w:p>
        </w:tc>
        <w:tc>
          <w:tcPr>
            <w:tcW w:w="1224" w:type="dxa"/>
            <w:shd w:val="clear" w:color="auto" w:fill="auto"/>
          </w:tcPr>
          <w:p w14:paraId="5CD021E7" w14:textId="34B58D1B" w:rsidR="00620D70" w:rsidRPr="00A71C11" w:rsidRDefault="00620D70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10</w:t>
            </w:r>
            <w:r w:rsidR="00B62769">
              <w:rPr>
                <w:rFonts w:eastAsia="Calibri" w:cs="Arial"/>
                <w:noProof/>
              </w:rPr>
              <w:t>am</w:t>
            </w:r>
          </w:p>
        </w:tc>
      </w:tr>
      <w:tr w:rsidR="002B37DA" w:rsidRPr="00894667" w14:paraId="604AC41A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39804686" w14:textId="4594B0CD" w:rsidR="002B37DA" w:rsidRDefault="002B37DA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Mar 2</w:t>
            </w:r>
          </w:p>
        </w:tc>
        <w:tc>
          <w:tcPr>
            <w:tcW w:w="6379" w:type="dxa"/>
            <w:shd w:val="clear" w:color="auto" w:fill="auto"/>
          </w:tcPr>
          <w:p w14:paraId="091E4AD7" w14:textId="4816A119" w:rsidR="002B37DA" w:rsidRDefault="002B37DA" w:rsidP="002A1487">
            <w:pPr>
              <w:rPr>
                <w:rFonts w:eastAsia="Calibri" w:cs="Arial"/>
                <w:noProof/>
                <w:color w:val="000000"/>
              </w:rPr>
            </w:pPr>
            <w:r>
              <w:rPr>
                <w:rFonts w:eastAsia="Calibri" w:cs="Arial"/>
                <w:noProof/>
                <w:color w:val="000000"/>
              </w:rPr>
              <w:t>BBQ &amp; Barefoot Bowls at Heathmont Bowls</w:t>
            </w:r>
          </w:p>
        </w:tc>
        <w:tc>
          <w:tcPr>
            <w:tcW w:w="1224" w:type="dxa"/>
            <w:shd w:val="clear" w:color="auto" w:fill="auto"/>
          </w:tcPr>
          <w:p w14:paraId="6A29CA82" w14:textId="777BB507" w:rsidR="002B37DA" w:rsidRDefault="00B62769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6.30pm</w:t>
            </w:r>
          </w:p>
        </w:tc>
      </w:tr>
      <w:tr w:rsidR="002B37DA" w:rsidRPr="00894667" w14:paraId="21142B1E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0EF69AF0" w14:textId="5937DFD3" w:rsidR="002B37DA" w:rsidRDefault="002B37DA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Mar 9</w:t>
            </w:r>
          </w:p>
        </w:tc>
        <w:tc>
          <w:tcPr>
            <w:tcW w:w="6379" w:type="dxa"/>
            <w:shd w:val="clear" w:color="auto" w:fill="auto"/>
          </w:tcPr>
          <w:p w14:paraId="25A29C24" w14:textId="5E004003" w:rsidR="002B37DA" w:rsidRDefault="002B37DA" w:rsidP="002A1487">
            <w:pPr>
              <w:rPr>
                <w:rFonts w:eastAsia="Calibri" w:cs="Arial"/>
                <w:noProof/>
                <w:color w:val="000000"/>
              </w:rPr>
            </w:pPr>
            <w:r>
              <w:rPr>
                <w:rFonts w:eastAsia="Calibri" w:cs="Arial"/>
                <w:noProof/>
                <w:color w:val="000000"/>
              </w:rPr>
              <w:t>Club Meeting at Club Ringwood (</w:t>
            </w:r>
            <w:r w:rsidR="005E5323">
              <w:rPr>
                <w:rFonts w:eastAsia="Calibri" w:cs="Arial"/>
                <w:noProof/>
                <w:color w:val="000000"/>
              </w:rPr>
              <w:t xml:space="preserve">maybe </w:t>
            </w:r>
            <w:r>
              <w:rPr>
                <w:rFonts w:eastAsia="Calibri" w:cs="Arial"/>
                <w:noProof/>
                <w:color w:val="000000"/>
              </w:rPr>
              <w:t>subject to review)</w:t>
            </w:r>
          </w:p>
        </w:tc>
        <w:tc>
          <w:tcPr>
            <w:tcW w:w="1224" w:type="dxa"/>
            <w:shd w:val="clear" w:color="auto" w:fill="auto"/>
          </w:tcPr>
          <w:p w14:paraId="6A4CD855" w14:textId="52868E73" w:rsidR="002B37DA" w:rsidRDefault="00B36C98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7pm</w:t>
            </w:r>
          </w:p>
        </w:tc>
      </w:tr>
      <w:tr w:rsidR="002B37DA" w:rsidRPr="00894667" w14:paraId="38A73C4D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76BF33D6" w14:textId="0D727CB5" w:rsidR="002B37DA" w:rsidRDefault="002B37DA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Mar 16</w:t>
            </w:r>
          </w:p>
        </w:tc>
        <w:tc>
          <w:tcPr>
            <w:tcW w:w="6379" w:type="dxa"/>
            <w:shd w:val="clear" w:color="auto" w:fill="auto"/>
          </w:tcPr>
          <w:p w14:paraId="2034A2C3" w14:textId="245DBA39" w:rsidR="002B37DA" w:rsidRDefault="002B37DA" w:rsidP="002A1487">
            <w:pPr>
              <w:rPr>
                <w:rFonts w:eastAsia="Calibri" w:cs="Arial"/>
                <w:noProof/>
                <w:color w:val="000000"/>
              </w:rPr>
            </w:pPr>
            <w:r>
              <w:rPr>
                <w:rFonts w:eastAsia="Calibri" w:cs="Arial"/>
                <w:noProof/>
                <w:color w:val="000000"/>
              </w:rPr>
              <w:t>Club meeting at Club Ringwood (</w:t>
            </w:r>
            <w:r w:rsidR="005E5323">
              <w:rPr>
                <w:rFonts w:eastAsia="Calibri" w:cs="Arial"/>
                <w:noProof/>
                <w:color w:val="000000"/>
              </w:rPr>
              <w:t xml:space="preserve">maybe </w:t>
            </w:r>
            <w:r>
              <w:rPr>
                <w:rFonts w:eastAsia="Calibri" w:cs="Arial"/>
                <w:noProof/>
                <w:color w:val="000000"/>
              </w:rPr>
              <w:t>subject to review)</w:t>
            </w:r>
          </w:p>
        </w:tc>
        <w:tc>
          <w:tcPr>
            <w:tcW w:w="1224" w:type="dxa"/>
            <w:shd w:val="clear" w:color="auto" w:fill="auto"/>
          </w:tcPr>
          <w:p w14:paraId="1E54DCCC" w14:textId="627069C2" w:rsidR="002B37DA" w:rsidRDefault="00B36C98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7pm</w:t>
            </w:r>
          </w:p>
        </w:tc>
      </w:tr>
      <w:tr w:rsidR="002B37DA" w:rsidRPr="00894667" w14:paraId="1B4F99D4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50EDFCEE" w14:textId="6F62F91E" w:rsidR="002B37DA" w:rsidRDefault="002B37DA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Mar 23</w:t>
            </w:r>
          </w:p>
        </w:tc>
        <w:tc>
          <w:tcPr>
            <w:tcW w:w="6379" w:type="dxa"/>
            <w:shd w:val="clear" w:color="auto" w:fill="auto"/>
          </w:tcPr>
          <w:p w14:paraId="550D2534" w14:textId="72C8EE0F" w:rsidR="002B37DA" w:rsidRDefault="002B37DA" w:rsidP="002A1487">
            <w:pPr>
              <w:rPr>
                <w:rFonts w:eastAsia="Calibri" w:cs="Arial"/>
                <w:noProof/>
                <w:color w:val="000000"/>
              </w:rPr>
            </w:pPr>
            <w:r>
              <w:rPr>
                <w:rFonts w:eastAsia="Calibri" w:cs="Arial"/>
                <w:noProof/>
                <w:color w:val="000000"/>
              </w:rPr>
              <w:t>Club Meeting at Club Ringwood (</w:t>
            </w:r>
            <w:r w:rsidR="005E5323">
              <w:rPr>
                <w:rFonts w:eastAsia="Calibri" w:cs="Arial"/>
                <w:noProof/>
                <w:color w:val="000000"/>
              </w:rPr>
              <w:t xml:space="preserve">maybe </w:t>
            </w:r>
            <w:r>
              <w:rPr>
                <w:rFonts w:eastAsia="Calibri" w:cs="Arial"/>
                <w:noProof/>
                <w:color w:val="000000"/>
              </w:rPr>
              <w:t>subject to review)</w:t>
            </w:r>
          </w:p>
        </w:tc>
        <w:tc>
          <w:tcPr>
            <w:tcW w:w="1224" w:type="dxa"/>
            <w:shd w:val="clear" w:color="auto" w:fill="auto"/>
          </w:tcPr>
          <w:p w14:paraId="7459278F" w14:textId="5896A4DF" w:rsidR="002B37DA" w:rsidRDefault="00B36C98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7pm</w:t>
            </w:r>
          </w:p>
        </w:tc>
      </w:tr>
      <w:tr w:rsidR="00620D70" w:rsidRPr="00894667" w14:paraId="73498AEE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2F0F7A2F" w14:textId="77777777" w:rsidR="00620D70" w:rsidRPr="00435F3A" w:rsidRDefault="00620D70" w:rsidP="002A1487">
            <w:pPr>
              <w:rPr>
                <w:rFonts w:eastAsia="Calibri" w:cs="Arial"/>
                <w:noProof/>
              </w:rPr>
            </w:pPr>
            <w:r w:rsidRPr="00435F3A">
              <w:rPr>
                <w:rFonts w:eastAsia="Calibri" w:cs="Arial"/>
                <w:noProof/>
              </w:rPr>
              <w:t>Mar 25 &amp; 26</w:t>
            </w:r>
          </w:p>
        </w:tc>
        <w:tc>
          <w:tcPr>
            <w:tcW w:w="6379" w:type="dxa"/>
            <w:shd w:val="clear" w:color="auto" w:fill="auto"/>
          </w:tcPr>
          <w:p w14:paraId="7FCF1F62" w14:textId="77777777" w:rsidR="00620D70" w:rsidRPr="00435F3A" w:rsidRDefault="00620D70" w:rsidP="002A1487">
            <w:pPr>
              <w:rPr>
                <w:rFonts w:eastAsia="Calibri" w:cs="Arial"/>
                <w:noProof/>
                <w:color w:val="000000"/>
              </w:rPr>
            </w:pPr>
            <w:r w:rsidRPr="00435F3A">
              <w:rPr>
                <w:rFonts w:eastAsia="Calibri" w:cs="Arial"/>
                <w:noProof/>
                <w:color w:val="000000"/>
              </w:rPr>
              <w:t>District 9810 Conference</w:t>
            </w:r>
          </w:p>
        </w:tc>
        <w:tc>
          <w:tcPr>
            <w:tcW w:w="1224" w:type="dxa"/>
            <w:shd w:val="clear" w:color="auto" w:fill="auto"/>
          </w:tcPr>
          <w:p w14:paraId="47F3E94A" w14:textId="77777777" w:rsidR="00620D70" w:rsidRPr="00435F3A" w:rsidRDefault="00620D70" w:rsidP="002A1487">
            <w:pPr>
              <w:rPr>
                <w:rFonts w:eastAsia="Calibri" w:cs="Arial"/>
                <w:noProof/>
                <w:color w:val="FF0000"/>
              </w:rPr>
            </w:pPr>
          </w:p>
        </w:tc>
      </w:tr>
      <w:tr w:rsidR="002B37DA" w:rsidRPr="00894667" w14:paraId="579DECFF" w14:textId="77777777" w:rsidTr="002A1487">
        <w:trPr>
          <w:jc w:val="center"/>
        </w:trPr>
        <w:tc>
          <w:tcPr>
            <w:tcW w:w="1560" w:type="dxa"/>
            <w:shd w:val="clear" w:color="auto" w:fill="auto"/>
          </w:tcPr>
          <w:p w14:paraId="2CF79499" w14:textId="58B8D0B4" w:rsidR="002B37DA" w:rsidRPr="00435F3A" w:rsidRDefault="002B37DA" w:rsidP="002A1487">
            <w:pPr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Mar 30</w:t>
            </w:r>
          </w:p>
        </w:tc>
        <w:tc>
          <w:tcPr>
            <w:tcW w:w="6379" w:type="dxa"/>
            <w:shd w:val="clear" w:color="auto" w:fill="auto"/>
          </w:tcPr>
          <w:p w14:paraId="310C6A4E" w14:textId="125C549A" w:rsidR="002B37DA" w:rsidRPr="00435F3A" w:rsidRDefault="00C9735B" w:rsidP="002A1487">
            <w:pPr>
              <w:rPr>
                <w:rFonts w:eastAsia="Calibri" w:cs="Arial"/>
                <w:noProof/>
                <w:color w:val="000000"/>
              </w:rPr>
            </w:pPr>
            <w:r>
              <w:rPr>
                <w:rFonts w:eastAsia="Calibri" w:cs="Arial"/>
                <w:noProof/>
                <w:color w:val="000000"/>
              </w:rPr>
              <w:t>Board Meeting</w:t>
            </w:r>
          </w:p>
        </w:tc>
        <w:tc>
          <w:tcPr>
            <w:tcW w:w="1224" w:type="dxa"/>
            <w:shd w:val="clear" w:color="auto" w:fill="auto"/>
          </w:tcPr>
          <w:p w14:paraId="4456F911" w14:textId="77777777" w:rsidR="002B37DA" w:rsidRPr="00435F3A" w:rsidRDefault="002B37DA" w:rsidP="002A1487">
            <w:pPr>
              <w:rPr>
                <w:rFonts w:eastAsia="Calibri" w:cs="Arial"/>
                <w:noProof/>
                <w:color w:val="FF0000"/>
              </w:rPr>
            </w:pPr>
          </w:p>
        </w:tc>
      </w:tr>
    </w:tbl>
    <w:p w14:paraId="00FA3053" w14:textId="4C6EBD59" w:rsidR="00DD5C92" w:rsidRPr="00DD5C92" w:rsidRDefault="00DD5C92" w:rsidP="00DD5C92">
      <w:pPr>
        <w:rPr>
          <w:rFonts w:cs="Calibri"/>
          <w:b/>
          <w:bCs/>
          <w:noProof/>
          <w:color w:val="FF0000"/>
          <w:sz w:val="32"/>
          <w:szCs w:val="32"/>
        </w:rPr>
      </w:pPr>
    </w:p>
    <w:p w14:paraId="2A4BA5A7" w14:textId="3F78DDF7" w:rsidR="004D289D" w:rsidRPr="00324C0C" w:rsidRDefault="00F3595B" w:rsidP="00B62769">
      <w:pPr>
        <w:rPr>
          <w:rFonts w:ascii="Bookman Old Style" w:hAnsi="Bookman Old Style" w:cs="Calibri"/>
          <w:b/>
          <w:bCs/>
          <w:i/>
          <w:iCs/>
          <w:noProof/>
          <w:color w:val="7030A0"/>
        </w:rPr>
      </w:pPr>
      <w:r w:rsidRPr="00E87F38">
        <w:rPr>
          <w:rFonts w:ascii="Bookman Old Style" w:hAnsi="Bookman Old Style" w:cs="Calibri"/>
          <w:b/>
          <w:bCs/>
          <w:i/>
          <w:iCs/>
          <w:noProof/>
          <w:color w:val="7030A0"/>
          <w:u w:val="single"/>
        </w:rPr>
        <w:t>Breaking News</w:t>
      </w:r>
      <w:r w:rsidRPr="00E87F38">
        <w:rPr>
          <w:rFonts w:ascii="Bookman Old Style" w:hAnsi="Bookman Old Style" w:cs="Calibri"/>
          <w:b/>
          <w:bCs/>
          <w:i/>
          <w:iCs/>
          <w:noProof/>
          <w:color w:val="7030A0"/>
        </w:rPr>
        <w:t xml:space="preserve">: </w:t>
      </w:r>
      <w:r w:rsidR="00E87F38" w:rsidRPr="00E87F38">
        <w:rPr>
          <w:rFonts w:ascii="Bookman Old Style" w:hAnsi="Bookman Old Style" w:cs="Calibri"/>
          <w:b/>
          <w:bCs/>
          <w:i/>
          <w:iCs/>
          <w:noProof/>
          <w:color w:val="7030A0"/>
        </w:rPr>
        <w:t>In a shock move, England Cricket Board have announced tennis World No1 Novak Djokovic as temporary batting coach.</w:t>
      </w:r>
      <w:r w:rsidR="00E87F38">
        <w:rPr>
          <w:rFonts w:ascii="Bookman Old Style" w:hAnsi="Bookman Old Style" w:cs="Calibri"/>
          <w:b/>
          <w:bCs/>
          <w:i/>
          <w:iCs/>
          <w:noProof/>
          <w:color w:val="7030A0"/>
        </w:rPr>
        <w:t xml:space="preserve"> “</w:t>
      </w:r>
      <w:r w:rsidR="00E87F38" w:rsidRPr="00E87F38">
        <w:rPr>
          <w:rFonts w:ascii="Bookman Old Style" w:hAnsi="Bookman Old Style" w:cs="Calibri"/>
          <w:b/>
          <w:bCs/>
          <w:i/>
          <w:iCs/>
          <w:noProof/>
          <w:color w:val="7030A0"/>
        </w:rPr>
        <w:t xml:space="preserve">We acknowledge he doesn’t </w:t>
      </w:r>
      <w:r w:rsidR="00E87F38">
        <w:rPr>
          <w:rFonts w:ascii="Bookman Old Style" w:hAnsi="Bookman Old Style" w:cs="Calibri"/>
          <w:b/>
          <w:bCs/>
          <w:i/>
          <w:iCs/>
          <w:noProof/>
          <w:color w:val="7030A0"/>
        </w:rPr>
        <w:t xml:space="preserve">have a background in our sport but we couldn’t overlook the fact it took Australia two weeks to get him out”. </w:t>
      </w:r>
    </w:p>
    <w:sectPr w:rsidR="004D289D" w:rsidRPr="00324C0C" w:rsidSect="00342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41576"/>
    <w:multiLevelType w:val="hybridMultilevel"/>
    <w:tmpl w:val="80B62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04"/>
    <w:rsid w:val="00021C00"/>
    <w:rsid w:val="00024D9D"/>
    <w:rsid w:val="000270B1"/>
    <w:rsid w:val="00030FBE"/>
    <w:rsid w:val="0003413E"/>
    <w:rsid w:val="000465A4"/>
    <w:rsid w:val="00047C9B"/>
    <w:rsid w:val="000558B6"/>
    <w:rsid w:val="000715DC"/>
    <w:rsid w:val="00073C0A"/>
    <w:rsid w:val="00073EBF"/>
    <w:rsid w:val="00080538"/>
    <w:rsid w:val="00084E01"/>
    <w:rsid w:val="000A3019"/>
    <w:rsid w:val="000A7056"/>
    <w:rsid w:val="000D6DFF"/>
    <w:rsid w:val="000F3421"/>
    <w:rsid w:val="00117D33"/>
    <w:rsid w:val="00133C91"/>
    <w:rsid w:val="00137B96"/>
    <w:rsid w:val="00142D65"/>
    <w:rsid w:val="00143A0B"/>
    <w:rsid w:val="00143A3C"/>
    <w:rsid w:val="00143FC4"/>
    <w:rsid w:val="00146D5A"/>
    <w:rsid w:val="00176837"/>
    <w:rsid w:val="00176B2E"/>
    <w:rsid w:val="00186727"/>
    <w:rsid w:val="001A03B3"/>
    <w:rsid w:val="001B3FE0"/>
    <w:rsid w:val="001D0AD0"/>
    <w:rsid w:val="001D2474"/>
    <w:rsid w:val="001D5A31"/>
    <w:rsid w:val="001E3F8D"/>
    <w:rsid w:val="001F6F4C"/>
    <w:rsid w:val="00204F50"/>
    <w:rsid w:val="00207E05"/>
    <w:rsid w:val="00216337"/>
    <w:rsid w:val="00221FA6"/>
    <w:rsid w:val="00224242"/>
    <w:rsid w:val="00226B62"/>
    <w:rsid w:val="00236918"/>
    <w:rsid w:val="00236E2A"/>
    <w:rsid w:val="00257F27"/>
    <w:rsid w:val="00262C17"/>
    <w:rsid w:val="002661EB"/>
    <w:rsid w:val="002A7733"/>
    <w:rsid w:val="002B37DA"/>
    <w:rsid w:val="002C4468"/>
    <w:rsid w:val="002D1870"/>
    <w:rsid w:val="002E33D5"/>
    <w:rsid w:val="002F736B"/>
    <w:rsid w:val="00304C15"/>
    <w:rsid w:val="00304E1B"/>
    <w:rsid w:val="00324C0C"/>
    <w:rsid w:val="003420C9"/>
    <w:rsid w:val="00347B50"/>
    <w:rsid w:val="00362E27"/>
    <w:rsid w:val="00365BE8"/>
    <w:rsid w:val="003670CB"/>
    <w:rsid w:val="0039195D"/>
    <w:rsid w:val="003A290D"/>
    <w:rsid w:val="003A3106"/>
    <w:rsid w:val="003C28A0"/>
    <w:rsid w:val="003D1A26"/>
    <w:rsid w:val="003F0940"/>
    <w:rsid w:val="00406BC9"/>
    <w:rsid w:val="004165CE"/>
    <w:rsid w:val="00416F57"/>
    <w:rsid w:val="00434638"/>
    <w:rsid w:val="00445747"/>
    <w:rsid w:val="00457A0A"/>
    <w:rsid w:val="00466014"/>
    <w:rsid w:val="00475FAA"/>
    <w:rsid w:val="004847C8"/>
    <w:rsid w:val="004B04C8"/>
    <w:rsid w:val="004D289D"/>
    <w:rsid w:val="004E0606"/>
    <w:rsid w:val="004F4773"/>
    <w:rsid w:val="00524729"/>
    <w:rsid w:val="005332AC"/>
    <w:rsid w:val="00565FA2"/>
    <w:rsid w:val="005671AB"/>
    <w:rsid w:val="0057012B"/>
    <w:rsid w:val="00593725"/>
    <w:rsid w:val="005A15E9"/>
    <w:rsid w:val="005B23D0"/>
    <w:rsid w:val="005B4319"/>
    <w:rsid w:val="005B5F71"/>
    <w:rsid w:val="005C2A5D"/>
    <w:rsid w:val="005D0849"/>
    <w:rsid w:val="005D2ADC"/>
    <w:rsid w:val="005E5323"/>
    <w:rsid w:val="005F74D4"/>
    <w:rsid w:val="006011E6"/>
    <w:rsid w:val="006030BF"/>
    <w:rsid w:val="0060551E"/>
    <w:rsid w:val="00610B87"/>
    <w:rsid w:val="00610F3E"/>
    <w:rsid w:val="00612D0D"/>
    <w:rsid w:val="00620D70"/>
    <w:rsid w:val="006366F7"/>
    <w:rsid w:val="00647AEA"/>
    <w:rsid w:val="00654C10"/>
    <w:rsid w:val="00661AE9"/>
    <w:rsid w:val="00681914"/>
    <w:rsid w:val="006A34E2"/>
    <w:rsid w:val="006A56E2"/>
    <w:rsid w:val="006C1E2D"/>
    <w:rsid w:val="006C42A4"/>
    <w:rsid w:val="006C7D7E"/>
    <w:rsid w:val="00715C08"/>
    <w:rsid w:val="00786191"/>
    <w:rsid w:val="00797A07"/>
    <w:rsid w:val="007B7876"/>
    <w:rsid w:val="007E49E0"/>
    <w:rsid w:val="008010EB"/>
    <w:rsid w:val="0082615A"/>
    <w:rsid w:val="00830870"/>
    <w:rsid w:val="008373D7"/>
    <w:rsid w:val="00840B07"/>
    <w:rsid w:val="00840FCB"/>
    <w:rsid w:val="00843822"/>
    <w:rsid w:val="00850228"/>
    <w:rsid w:val="0087278A"/>
    <w:rsid w:val="00884F5A"/>
    <w:rsid w:val="00887C03"/>
    <w:rsid w:val="008913B5"/>
    <w:rsid w:val="008A2F19"/>
    <w:rsid w:val="008B3F64"/>
    <w:rsid w:val="008C045C"/>
    <w:rsid w:val="008C28D4"/>
    <w:rsid w:val="0090226C"/>
    <w:rsid w:val="00905081"/>
    <w:rsid w:val="00921F4F"/>
    <w:rsid w:val="00922C07"/>
    <w:rsid w:val="00922D58"/>
    <w:rsid w:val="009264B6"/>
    <w:rsid w:val="00942B1A"/>
    <w:rsid w:val="009462DD"/>
    <w:rsid w:val="009535EC"/>
    <w:rsid w:val="009664AC"/>
    <w:rsid w:val="00985987"/>
    <w:rsid w:val="00992945"/>
    <w:rsid w:val="00997085"/>
    <w:rsid w:val="009B5697"/>
    <w:rsid w:val="009C6E51"/>
    <w:rsid w:val="009C7786"/>
    <w:rsid w:val="009E4862"/>
    <w:rsid w:val="00A16511"/>
    <w:rsid w:val="00A27A54"/>
    <w:rsid w:val="00A3466D"/>
    <w:rsid w:val="00A66368"/>
    <w:rsid w:val="00A67F9B"/>
    <w:rsid w:val="00A71C11"/>
    <w:rsid w:val="00A830F3"/>
    <w:rsid w:val="00A83132"/>
    <w:rsid w:val="00A9450B"/>
    <w:rsid w:val="00AA2489"/>
    <w:rsid w:val="00AB64E2"/>
    <w:rsid w:val="00AB655B"/>
    <w:rsid w:val="00AE2D04"/>
    <w:rsid w:val="00AE56BC"/>
    <w:rsid w:val="00B00877"/>
    <w:rsid w:val="00B0401D"/>
    <w:rsid w:val="00B11D92"/>
    <w:rsid w:val="00B17973"/>
    <w:rsid w:val="00B20BB7"/>
    <w:rsid w:val="00B21D0D"/>
    <w:rsid w:val="00B314DB"/>
    <w:rsid w:val="00B31E8A"/>
    <w:rsid w:val="00B330F4"/>
    <w:rsid w:val="00B36C98"/>
    <w:rsid w:val="00B53691"/>
    <w:rsid w:val="00B62396"/>
    <w:rsid w:val="00B62769"/>
    <w:rsid w:val="00B674FB"/>
    <w:rsid w:val="00B71904"/>
    <w:rsid w:val="00B95967"/>
    <w:rsid w:val="00BB55F5"/>
    <w:rsid w:val="00BB74DA"/>
    <w:rsid w:val="00BC5FA7"/>
    <w:rsid w:val="00BD20AC"/>
    <w:rsid w:val="00BD4820"/>
    <w:rsid w:val="00BE6FFD"/>
    <w:rsid w:val="00BF7E63"/>
    <w:rsid w:val="00C0315C"/>
    <w:rsid w:val="00C20705"/>
    <w:rsid w:val="00C27A30"/>
    <w:rsid w:val="00C46033"/>
    <w:rsid w:val="00C5488A"/>
    <w:rsid w:val="00C665FE"/>
    <w:rsid w:val="00C80C73"/>
    <w:rsid w:val="00C82F8D"/>
    <w:rsid w:val="00C9735B"/>
    <w:rsid w:val="00CC7001"/>
    <w:rsid w:val="00CE0B4A"/>
    <w:rsid w:val="00D10403"/>
    <w:rsid w:val="00D1646E"/>
    <w:rsid w:val="00D41B4E"/>
    <w:rsid w:val="00D430DD"/>
    <w:rsid w:val="00D53A04"/>
    <w:rsid w:val="00D74798"/>
    <w:rsid w:val="00D81DD2"/>
    <w:rsid w:val="00D955F5"/>
    <w:rsid w:val="00DA76C7"/>
    <w:rsid w:val="00DC31E2"/>
    <w:rsid w:val="00DD5C92"/>
    <w:rsid w:val="00DF3861"/>
    <w:rsid w:val="00E22204"/>
    <w:rsid w:val="00E22AEF"/>
    <w:rsid w:val="00E27A54"/>
    <w:rsid w:val="00E62C85"/>
    <w:rsid w:val="00E710E8"/>
    <w:rsid w:val="00E8000C"/>
    <w:rsid w:val="00E83D13"/>
    <w:rsid w:val="00E87F38"/>
    <w:rsid w:val="00E95B32"/>
    <w:rsid w:val="00EA1A55"/>
    <w:rsid w:val="00EA30E2"/>
    <w:rsid w:val="00EA464C"/>
    <w:rsid w:val="00EB2E07"/>
    <w:rsid w:val="00EC69BC"/>
    <w:rsid w:val="00EF59F5"/>
    <w:rsid w:val="00EF7E74"/>
    <w:rsid w:val="00F008C0"/>
    <w:rsid w:val="00F0348F"/>
    <w:rsid w:val="00F03D98"/>
    <w:rsid w:val="00F15059"/>
    <w:rsid w:val="00F30135"/>
    <w:rsid w:val="00F3595B"/>
    <w:rsid w:val="00F376E1"/>
    <w:rsid w:val="00F65D86"/>
    <w:rsid w:val="00F66BCF"/>
    <w:rsid w:val="00F72E4F"/>
    <w:rsid w:val="00F82434"/>
    <w:rsid w:val="00F82D21"/>
    <w:rsid w:val="00F84A99"/>
    <w:rsid w:val="00F92A3B"/>
    <w:rsid w:val="00FA31A4"/>
    <w:rsid w:val="00FA56FC"/>
    <w:rsid w:val="00FB387C"/>
    <w:rsid w:val="00FB67EA"/>
    <w:rsid w:val="00FC2783"/>
    <w:rsid w:val="00FD54CD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6D34"/>
  <w15:chartTrackingRefBased/>
  <w15:docId w15:val="{F488055F-7CA4-453D-A0E7-6E51520C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3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5B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2A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17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33"/>
    <w:rPr>
      <w:rFonts w:ascii="Cambria" w:eastAsia="MS Mincho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33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30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3D98"/>
    <w:rPr>
      <w:rFonts w:ascii="Calibri" w:eastAsiaTheme="minorHAnsi" w:hAnsi="Calibri" w:cs="Calibri"/>
      <w:sz w:val="22"/>
      <w:szCs w:val="22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B00877"/>
    <w:rPr>
      <w:rFonts w:ascii="Calibri" w:eastAsia="Times New Roman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00877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domainfiles.com/show_file.php?id=13939192219396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cid:17b9978a2c2d6baf77b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17e8055525879a58b12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pngall.com/fundraising-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com_samsung_android_email_attachmentprovider_1_14584_RAW_1639951843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625D-5165-47DE-B978-432E4201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Daniel</dc:creator>
  <cp:keywords/>
  <dc:description/>
  <cp:lastModifiedBy>Roger Daniel</cp:lastModifiedBy>
  <cp:revision>22</cp:revision>
  <cp:lastPrinted>2022-01-25T09:39:00Z</cp:lastPrinted>
  <dcterms:created xsi:type="dcterms:W3CDTF">2022-01-21T03:57:00Z</dcterms:created>
  <dcterms:modified xsi:type="dcterms:W3CDTF">2022-01-25T09:39:00Z</dcterms:modified>
</cp:coreProperties>
</file>